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E0" w:rsidRPr="00B56F8E" w:rsidRDefault="001846E0" w:rsidP="001846E0">
      <w:pPr>
        <w:pStyle w:val="1"/>
        <w:jc w:val="right"/>
        <w:rPr>
          <w:rFonts w:ascii="Times New Roman" w:hAnsi="Times New Roman" w:cs="Times New Roman"/>
          <w:b w:val="0"/>
          <w:sz w:val="28"/>
          <w:szCs w:val="28"/>
        </w:rPr>
      </w:pPr>
      <w:r w:rsidRPr="00B56F8E">
        <w:rPr>
          <w:rFonts w:ascii="Times New Roman" w:hAnsi="Times New Roman" w:cs="Times New Roman"/>
          <w:b w:val="0"/>
          <w:sz w:val="28"/>
          <w:szCs w:val="28"/>
        </w:rPr>
        <w:t xml:space="preserve">Приложение </w:t>
      </w:r>
    </w:p>
    <w:p w:rsidR="001846E0" w:rsidRPr="00B56F8E" w:rsidRDefault="001846E0" w:rsidP="001846E0">
      <w:pPr>
        <w:jc w:val="right"/>
        <w:rPr>
          <w:rFonts w:ascii="Times New Roman" w:hAnsi="Times New Roman" w:cs="Times New Roman"/>
          <w:sz w:val="28"/>
          <w:szCs w:val="28"/>
        </w:rPr>
      </w:pPr>
      <w:r w:rsidRPr="00B56F8E">
        <w:rPr>
          <w:rFonts w:ascii="Times New Roman" w:hAnsi="Times New Roman" w:cs="Times New Roman"/>
          <w:sz w:val="28"/>
          <w:szCs w:val="28"/>
        </w:rPr>
        <w:t xml:space="preserve">к приказу от </w:t>
      </w:r>
      <w:r w:rsidR="00384D6F">
        <w:rPr>
          <w:rFonts w:ascii="Times New Roman" w:hAnsi="Times New Roman" w:cs="Times New Roman"/>
          <w:sz w:val="28"/>
          <w:szCs w:val="28"/>
        </w:rPr>
        <w:t>01.04</w:t>
      </w:r>
      <w:r w:rsidRPr="00B56F8E">
        <w:rPr>
          <w:rFonts w:ascii="Times New Roman" w:hAnsi="Times New Roman" w:cs="Times New Roman"/>
          <w:sz w:val="28"/>
          <w:szCs w:val="28"/>
        </w:rPr>
        <w:t xml:space="preserve"> 2014 г. № </w:t>
      </w:r>
      <w:r w:rsidR="00384D6F">
        <w:rPr>
          <w:rFonts w:ascii="Times New Roman" w:hAnsi="Times New Roman" w:cs="Times New Roman"/>
          <w:sz w:val="28"/>
          <w:szCs w:val="28"/>
        </w:rPr>
        <w:t xml:space="preserve"> 75</w:t>
      </w:r>
    </w:p>
    <w:p w:rsidR="001846E0" w:rsidRDefault="001846E0" w:rsidP="001846E0">
      <w:pPr>
        <w:pStyle w:val="1"/>
        <w:jc w:val="right"/>
      </w:pPr>
    </w:p>
    <w:p w:rsidR="001846E0" w:rsidRDefault="001846E0">
      <w:pPr>
        <w:pStyle w:val="1"/>
      </w:pPr>
    </w:p>
    <w:p w:rsidR="00467C55" w:rsidRPr="001846E0" w:rsidRDefault="00684F0B">
      <w:pPr>
        <w:pStyle w:val="1"/>
        <w:rPr>
          <w:rFonts w:ascii="Times New Roman" w:hAnsi="Times New Roman" w:cs="Times New Roman"/>
          <w:sz w:val="28"/>
          <w:szCs w:val="28"/>
        </w:rPr>
      </w:pPr>
      <w:r w:rsidRPr="001846E0">
        <w:rPr>
          <w:rFonts w:ascii="Times New Roman" w:hAnsi="Times New Roman" w:cs="Times New Roman"/>
          <w:sz w:val="28"/>
          <w:szCs w:val="28"/>
        </w:rPr>
        <w:t>Положение</w:t>
      </w:r>
      <w:r w:rsidRPr="001846E0">
        <w:rPr>
          <w:rFonts w:ascii="Times New Roman" w:hAnsi="Times New Roman" w:cs="Times New Roman"/>
          <w:sz w:val="28"/>
          <w:szCs w:val="28"/>
        </w:rPr>
        <w:br/>
        <w:t xml:space="preserve">об обработке и защите персональных данных в </w:t>
      </w:r>
      <w:r w:rsidR="00797289" w:rsidRPr="001846E0">
        <w:rPr>
          <w:rFonts w:ascii="Times New Roman" w:hAnsi="Times New Roman" w:cs="Times New Roman"/>
          <w:sz w:val="28"/>
          <w:szCs w:val="28"/>
        </w:rPr>
        <w:t>Т</w:t>
      </w:r>
      <w:r w:rsidR="00467C55" w:rsidRPr="001846E0">
        <w:rPr>
          <w:rFonts w:ascii="Times New Roman" w:hAnsi="Times New Roman" w:cs="Times New Roman"/>
          <w:sz w:val="28"/>
          <w:szCs w:val="28"/>
        </w:rPr>
        <w:t>ерриториальном органе</w:t>
      </w:r>
      <w:r w:rsidRPr="001846E0">
        <w:rPr>
          <w:rFonts w:ascii="Times New Roman" w:hAnsi="Times New Roman" w:cs="Times New Roman"/>
          <w:sz w:val="28"/>
          <w:szCs w:val="28"/>
        </w:rPr>
        <w:t xml:space="preserve"> Федеральной службы государственной статистики</w:t>
      </w:r>
      <w:r w:rsidR="00467C55" w:rsidRPr="001846E0">
        <w:rPr>
          <w:rFonts w:ascii="Times New Roman" w:hAnsi="Times New Roman" w:cs="Times New Roman"/>
          <w:sz w:val="28"/>
          <w:szCs w:val="28"/>
        </w:rPr>
        <w:t xml:space="preserve"> по Липецкой области</w:t>
      </w:r>
      <w:r w:rsidRPr="001846E0">
        <w:rPr>
          <w:rFonts w:ascii="Times New Roman" w:hAnsi="Times New Roman" w:cs="Times New Roman"/>
          <w:sz w:val="28"/>
          <w:szCs w:val="28"/>
        </w:rPr>
        <w:t>, связанных с реализацией служебных или трудовых отношений</w:t>
      </w:r>
      <w:r w:rsidRPr="001846E0">
        <w:rPr>
          <w:rFonts w:ascii="Times New Roman" w:hAnsi="Times New Roman" w:cs="Times New Roman"/>
          <w:sz w:val="28"/>
          <w:szCs w:val="28"/>
        </w:rPr>
        <w:br/>
      </w:r>
      <w:bookmarkStart w:id="0" w:name="sub_100"/>
    </w:p>
    <w:p w:rsidR="00684F0B" w:rsidRPr="001846E0" w:rsidRDefault="00684F0B">
      <w:pPr>
        <w:pStyle w:val="1"/>
        <w:rPr>
          <w:rFonts w:ascii="Times New Roman" w:hAnsi="Times New Roman" w:cs="Times New Roman"/>
          <w:sz w:val="28"/>
          <w:szCs w:val="28"/>
        </w:rPr>
      </w:pPr>
      <w:r w:rsidRPr="001846E0">
        <w:rPr>
          <w:rFonts w:ascii="Times New Roman" w:hAnsi="Times New Roman" w:cs="Times New Roman"/>
          <w:sz w:val="28"/>
          <w:szCs w:val="28"/>
        </w:rPr>
        <w:t>I. Общие положения</w:t>
      </w:r>
    </w:p>
    <w:bookmarkEnd w:id="0"/>
    <w:p w:rsidR="00684F0B" w:rsidRPr="001846E0" w:rsidRDefault="00684F0B">
      <w:pPr>
        <w:rPr>
          <w:rFonts w:ascii="Times New Roman" w:hAnsi="Times New Roman" w:cs="Times New Roman"/>
          <w:sz w:val="28"/>
          <w:szCs w:val="28"/>
        </w:rPr>
      </w:pPr>
    </w:p>
    <w:p w:rsidR="00684F0B" w:rsidRPr="001846E0" w:rsidRDefault="00684F0B">
      <w:pPr>
        <w:rPr>
          <w:rFonts w:ascii="Times New Roman" w:hAnsi="Times New Roman" w:cs="Times New Roman"/>
          <w:sz w:val="28"/>
          <w:szCs w:val="28"/>
        </w:rPr>
      </w:pPr>
      <w:bookmarkStart w:id="1" w:name="sub_11"/>
      <w:r w:rsidRPr="001846E0">
        <w:rPr>
          <w:rFonts w:ascii="Times New Roman" w:hAnsi="Times New Roman" w:cs="Times New Roman"/>
          <w:sz w:val="28"/>
          <w:szCs w:val="28"/>
        </w:rPr>
        <w:t xml:space="preserve">1.1.Положение об обработке и защите персональных данных в </w:t>
      </w:r>
      <w:r w:rsidR="00467C55" w:rsidRPr="001846E0">
        <w:rPr>
          <w:rFonts w:ascii="Times New Roman" w:hAnsi="Times New Roman" w:cs="Times New Roman"/>
          <w:sz w:val="28"/>
          <w:szCs w:val="28"/>
        </w:rPr>
        <w:t>территориальном органе</w:t>
      </w:r>
      <w:r w:rsidRPr="001846E0">
        <w:rPr>
          <w:rFonts w:ascii="Times New Roman" w:hAnsi="Times New Roman" w:cs="Times New Roman"/>
          <w:sz w:val="28"/>
          <w:szCs w:val="28"/>
        </w:rPr>
        <w:t xml:space="preserve"> Федеральной службы государственной статистики</w:t>
      </w:r>
      <w:r w:rsidR="00467C55" w:rsidRPr="001846E0">
        <w:rPr>
          <w:rFonts w:ascii="Times New Roman" w:hAnsi="Times New Roman" w:cs="Times New Roman"/>
          <w:sz w:val="28"/>
          <w:szCs w:val="28"/>
        </w:rPr>
        <w:t xml:space="preserve"> по Липецкой области (Липецкстат)</w:t>
      </w:r>
      <w:r w:rsidRPr="001846E0">
        <w:rPr>
          <w:rFonts w:ascii="Times New Roman" w:hAnsi="Times New Roman" w:cs="Times New Roman"/>
          <w:sz w:val="28"/>
          <w:szCs w:val="28"/>
        </w:rPr>
        <w:t xml:space="preserve">, связанных с реализацией служебных или трудовых отношений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w:t>
      </w:r>
      <w:hyperlink r:id="rId7" w:history="1">
        <w:r w:rsidRPr="001846E0">
          <w:rPr>
            <w:rStyle w:val="a4"/>
            <w:rFonts w:ascii="Times New Roman" w:hAnsi="Times New Roman" w:cs="Times New Roman"/>
            <w:b w:val="0"/>
            <w:color w:val="000000"/>
            <w:sz w:val="28"/>
            <w:szCs w:val="28"/>
          </w:rPr>
          <w:t>законодательства</w:t>
        </w:r>
      </w:hyperlink>
      <w:r w:rsidRPr="001846E0">
        <w:rPr>
          <w:rFonts w:ascii="Times New Roman" w:hAnsi="Times New Roman" w:cs="Times New Roman"/>
          <w:sz w:val="28"/>
          <w:szCs w:val="28"/>
        </w:rPr>
        <w:t xml:space="preserve"> Российской Федерации в области персональных данных в </w:t>
      </w:r>
      <w:r w:rsidR="00467C55"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bookmarkStart w:id="2" w:name="sub_12"/>
      <w:bookmarkEnd w:id="1"/>
      <w:r w:rsidRPr="001846E0">
        <w:rPr>
          <w:rFonts w:ascii="Times New Roman" w:hAnsi="Times New Roman" w:cs="Times New Roman"/>
          <w:sz w:val="28"/>
          <w:szCs w:val="28"/>
        </w:rPr>
        <w:t xml:space="preserve">1.2. Настоящее Положение определяет политику </w:t>
      </w:r>
      <w:r w:rsidR="00467C55"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как оператора, осуществляющего обработку персональных данных, в отношении обработки и защиты персональных данных.</w:t>
      </w:r>
    </w:p>
    <w:p w:rsidR="00684F0B" w:rsidRPr="001846E0" w:rsidRDefault="00684F0B">
      <w:pPr>
        <w:rPr>
          <w:rFonts w:ascii="Times New Roman" w:hAnsi="Times New Roman" w:cs="Times New Roman"/>
          <w:sz w:val="28"/>
          <w:szCs w:val="28"/>
        </w:rPr>
      </w:pPr>
      <w:bookmarkStart w:id="3" w:name="sub_13"/>
      <w:bookmarkEnd w:id="2"/>
      <w:r w:rsidRPr="001846E0">
        <w:rPr>
          <w:rFonts w:ascii="Times New Roman" w:hAnsi="Times New Roman" w:cs="Times New Roman"/>
          <w:sz w:val="28"/>
          <w:szCs w:val="28"/>
        </w:rPr>
        <w:t xml:space="preserve">1.3.Настоящее Положение разработано в соответствии с </w:t>
      </w:r>
      <w:hyperlink r:id="rId8" w:history="1">
        <w:r w:rsidRPr="001846E0">
          <w:rPr>
            <w:rStyle w:val="a4"/>
            <w:rFonts w:ascii="Times New Roman" w:hAnsi="Times New Roman" w:cs="Times New Roman"/>
            <w:b w:val="0"/>
            <w:color w:val="000000"/>
            <w:sz w:val="28"/>
            <w:szCs w:val="28"/>
          </w:rPr>
          <w:t>Трудовым кодексом</w:t>
        </w:r>
      </w:hyperlink>
      <w:r w:rsidRPr="001846E0">
        <w:rPr>
          <w:rFonts w:ascii="Times New Roman" w:hAnsi="Times New Roman" w:cs="Times New Roman"/>
          <w:sz w:val="28"/>
          <w:szCs w:val="28"/>
        </w:rPr>
        <w:t xml:space="preserve"> Российской Федерации (Собрание законодательства Российской Федерации, 2002, N 1, ст. 3; 2012, N 53, ст. 7605; 2013, N 14, ст. 1666, 1668) (далее - Трудовой кодекс Российской Федерации), </w:t>
      </w:r>
      <w:hyperlink r:id="rId9" w:history="1">
        <w:r w:rsidRPr="001846E0">
          <w:rPr>
            <w:rStyle w:val="a4"/>
            <w:rFonts w:ascii="Times New Roman" w:hAnsi="Times New Roman" w:cs="Times New Roman"/>
            <w:b w:val="0"/>
            <w:color w:val="000000"/>
            <w:sz w:val="28"/>
            <w:szCs w:val="28"/>
          </w:rPr>
          <w:t>часть вторая</w:t>
        </w:r>
      </w:hyperlink>
      <w:r w:rsidRPr="001846E0">
        <w:rPr>
          <w:rFonts w:ascii="Times New Roman" w:hAnsi="Times New Roman" w:cs="Times New Roman"/>
          <w:sz w:val="28"/>
          <w:szCs w:val="28"/>
        </w:rPr>
        <w:t xml:space="preserve"> Налогового кодекса Российской Федерации (Собрание законодательства Российской Федерации, 2000, N 32, ст. 3340; 2008, N 18, ст. 1942; N 30, ст. 3577; 2009, N 18, ст. 2147; N 23, ст. 2775; 2011, N 29, ст. 4291; N 49, ст. 7037; 2012, N 27, ст. 3588) (далее - Налоговый кодекс Российской Федерации), </w:t>
      </w:r>
      <w:hyperlink r:id="rId10" w:history="1">
        <w:r w:rsidRPr="001846E0">
          <w:rPr>
            <w:rStyle w:val="a4"/>
            <w:rFonts w:ascii="Times New Roman" w:hAnsi="Times New Roman" w:cs="Times New Roman"/>
            <w:b w:val="0"/>
            <w:color w:val="000000"/>
            <w:sz w:val="28"/>
            <w:szCs w:val="28"/>
          </w:rPr>
          <w:t>Кодексом</w:t>
        </w:r>
      </w:hyperlink>
      <w:r w:rsidRPr="001846E0">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ст. 1; 2012, N 53, ст. 7643), </w:t>
      </w:r>
      <w:hyperlink r:id="rId11" w:history="1">
        <w:r w:rsidRPr="001846E0">
          <w:rPr>
            <w:rStyle w:val="a4"/>
            <w:rFonts w:ascii="Times New Roman" w:hAnsi="Times New Roman" w:cs="Times New Roman"/>
            <w:b w:val="0"/>
            <w:color w:val="000000"/>
            <w:sz w:val="28"/>
            <w:szCs w:val="28"/>
          </w:rPr>
          <w:t>Федеральным законом</w:t>
        </w:r>
      </w:hyperlink>
      <w:r w:rsidRPr="001846E0">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ст. 3451, - 23.07.2013) (далее - Федеральный закон "О персональных данных"), </w:t>
      </w:r>
      <w:hyperlink r:id="rId12" w:history="1">
        <w:r w:rsidRPr="001846E0">
          <w:rPr>
            <w:rStyle w:val="a4"/>
            <w:rFonts w:ascii="Times New Roman" w:hAnsi="Times New Roman" w:cs="Times New Roman"/>
            <w:b w:val="0"/>
            <w:color w:val="000000"/>
            <w:sz w:val="28"/>
            <w:szCs w:val="28"/>
          </w:rPr>
          <w:t>Федеральным законом</w:t>
        </w:r>
      </w:hyperlink>
      <w:r w:rsidRPr="001846E0">
        <w:rPr>
          <w:rFonts w:ascii="Times New Roman" w:hAnsi="Times New Roman" w:cs="Times New Roman"/>
          <w:sz w:val="28"/>
          <w:szCs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w:t>
      </w:r>
      <w:hyperlink r:id="rId13" w:history="1">
        <w:r w:rsidRPr="001846E0">
          <w:rPr>
            <w:rStyle w:val="a4"/>
            <w:rFonts w:ascii="Times New Roman" w:hAnsi="Times New Roman" w:cs="Times New Roman"/>
            <w:b w:val="0"/>
            <w:color w:val="000000"/>
            <w:sz w:val="28"/>
            <w:szCs w:val="28"/>
          </w:rPr>
          <w:t>Федеральным законом</w:t>
        </w:r>
      </w:hyperlink>
      <w:r w:rsidRPr="001846E0">
        <w:rPr>
          <w:rFonts w:ascii="Times New Roman" w:hAnsi="Times New Roman" w:cs="Times New Roman"/>
          <w:sz w:val="28"/>
          <w:szCs w:val="28"/>
        </w:rPr>
        <w:t xml:space="preserve"> от 27 мая 2003 г. N 58-ФЗ "О системе государственной службы Российской Федерации" (Собрание законодательства Российской </w:t>
      </w:r>
      <w:r w:rsidRPr="001846E0">
        <w:rPr>
          <w:rFonts w:ascii="Times New Roman" w:hAnsi="Times New Roman" w:cs="Times New Roman"/>
          <w:sz w:val="28"/>
          <w:szCs w:val="28"/>
        </w:rPr>
        <w:lastRenderedPageBreak/>
        <w:t>Федерации, 2003, N 46, ст. 4437; 2006, N 29, ст. 3123; 2007, N 49, ст. 6070; 2011, N 1, ст. 31; N 50, ст. 7337; 2013, N 19, ст. 2326) (далее - Федеральный закон "О системе государственной службы Российской Федерации</w:t>
      </w:r>
      <w:r w:rsidRPr="001846E0">
        <w:rPr>
          <w:rFonts w:ascii="Times New Roman" w:hAnsi="Times New Roman" w:cs="Times New Roman"/>
          <w:color w:val="000000"/>
          <w:sz w:val="28"/>
          <w:szCs w:val="28"/>
        </w:rPr>
        <w:t xml:space="preserve">"), </w:t>
      </w:r>
      <w:hyperlink r:id="rId14" w:history="1">
        <w:r w:rsidRPr="001846E0">
          <w:rPr>
            <w:rStyle w:val="a4"/>
            <w:rFonts w:ascii="Times New Roman" w:hAnsi="Times New Roman" w:cs="Times New Roman"/>
            <w:b w:val="0"/>
            <w:color w:val="000000"/>
            <w:sz w:val="28"/>
            <w:szCs w:val="28"/>
          </w:rPr>
          <w:t>Федеральным законом</w:t>
        </w:r>
      </w:hyperlink>
      <w:r w:rsidRPr="001846E0">
        <w:rPr>
          <w:rFonts w:ascii="Times New Roman" w:hAnsi="Times New Roman" w:cs="Times New Roman"/>
          <w:sz w:val="28"/>
          <w:szCs w:val="28"/>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3624; N 48, ст. 5719; N 51, ст. 6159; 2010, N 5, ст. 459; N 7, ст. 704; N 49, ст. 6413; 2011, N 1, ст. 31; N 27, ст. 3866; N 29, ст. 4295; N 48, ст. 6730; N 50, ст. 7337; 2012, N 50, ст. 6954; N 53, ст. 7620, 7652; 2013, N 14, ст. 1665; N 19, ст. 2326, 2329; N 23, ст. 2874; N 27, ст. 3441) (далее - Федеральный закон "О государственной гражданской службе Российской Федерации"), </w:t>
      </w:r>
      <w:hyperlink r:id="rId15" w:history="1">
        <w:r w:rsidRPr="001846E0">
          <w:rPr>
            <w:rStyle w:val="a4"/>
            <w:rFonts w:ascii="Times New Roman" w:hAnsi="Times New Roman" w:cs="Times New Roman"/>
            <w:b w:val="0"/>
            <w:color w:val="000000"/>
            <w:sz w:val="28"/>
            <w:szCs w:val="28"/>
          </w:rPr>
          <w:t>Федеральным законом</w:t>
        </w:r>
      </w:hyperlink>
      <w:r w:rsidRPr="001846E0">
        <w:rPr>
          <w:rFonts w:ascii="Times New Roman" w:hAnsi="Times New Roman" w:cs="Times New Roman"/>
          <w:sz w:val="28"/>
          <w:szCs w:val="28"/>
        </w:rPr>
        <w:t xml:space="preserve"> от 6 декабря 2011 г. N 402-ФЗ "О бухгалтерском учете" (Собрание законодательства Российской Федерации 2011, N 50, ст. 7344; 2013, N 26, ст. 3207), </w:t>
      </w:r>
      <w:hyperlink r:id="rId16" w:history="1">
        <w:r w:rsidRPr="001846E0">
          <w:rPr>
            <w:rStyle w:val="a4"/>
            <w:rFonts w:ascii="Times New Roman" w:hAnsi="Times New Roman" w:cs="Times New Roman"/>
            <w:b w:val="0"/>
            <w:color w:val="000000"/>
            <w:sz w:val="28"/>
            <w:szCs w:val="28"/>
          </w:rPr>
          <w:t>Федеральным законом</w:t>
        </w:r>
      </w:hyperlink>
      <w:r w:rsidRPr="001846E0">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2001, N 44, ст. 4149; 2003, N 1, ст. 13; 2008, N 18, ст. 1942; N 30, ст. 3616; 2009, N 30, ст. 3739; N 52, ст. 6454; 2010, N 31, ст. 4196; N 49, ст. 6409; N 50, ст. 6597; 2011, N 29, ст. 4291; N 45, ст. 6335; N 49, ст. 7037, 7057, 7061; 2012, N 50, ст. 6965, 6966; 2013, N 14, ст. 1668), </w:t>
      </w:r>
      <w:hyperlink r:id="rId17" w:history="1">
        <w:r w:rsidRPr="001846E0">
          <w:rPr>
            <w:rStyle w:val="a4"/>
            <w:rFonts w:ascii="Times New Roman" w:hAnsi="Times New Roman" w:cs="Times New Roman"/>
            <w:b w:val="0"/>
            <w:color w:val="000000"/>
            <w:sz w:val="28"/>
            <w:szCs w:val="28"/>
          </w:rPr>
          <w:t>Федеральным законом</w:t>
        </w:r>
      </w:hyperlink>
      <w:r w:rsidRPr="001846E0">
        <w:rPr>
          <w:rFonts w:ascii="Times New Roman" w:hAnsi="Times New Roman" w:cs="Times New Roman"/>
          <w:sz w:val="28"/>
          <w:szCs w:val="28"/>
        </w:rPr>
        <w:t xml:space="preserve"> от 24 июля 200</w:t>
      </w:r>
      <w:r w:rsidR="0079660F" w:rsidRPr="001846E0">
        <w:rPr>
          <w:rFonts w:ascii="Times New Roman" w:hAnsi="Times New Roman" w:cs="Times New Roman"/>
          <w:sz w:val="28"/>
          <w:szCs w:val="28"/>
        </w:rPr>
        <w:t>9</w:t>
      </w:r>
      <w:r w:rsidRPr="001846E0">
        <w:rPr>
          <w:rFonts w:ascii="Times New Roman" w:hAnsi="Times New Roman" w:cs="Times New Roman"/>
          <w:sz w:val="28"/>
          <w:szCs w:val="28"/>
        </w:rPr>
        <w:t xml:space="preserve">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19, ст. 2293; N 31, ст. 4196; N 42, ст. 5294; N 49, ст. 6409; N 50, ст. 6597; 2011, N 29, ст. 4291; N 49 (ч. 5), ст. 7057)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hyperlink r:id="rId18" w:history="1">
        <w:r w:rsidRPr="001846E0">
          <w:rPr>
            <w:rStyle w:val="a4"/>
            <w:rFonts w:ascii="Times New Roman" w:hAnsi="Times New Roman" w:cs="Times New Roman"/>
            <w:b w:val="0"/>
            <w:color w:val="000000"/>
            <w:sz w:val="28"/>
            <w:szCs w:val="28"/>
          </w:rPr>
          <w:t>Федеральным законом</w:t>
        </w:r>
      </w:hyperlink>
      <w:r w:rsidRPr="001846E0">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(далее - Федеральный закон "О противодействии коррупции"), </w:t>
      </w:r>
      <w:hyperlink r:id="rId19" w:history="1">
        <w:r w:rsidRPr="001846E0">
          <w:rPr>
            <w:rStyle w:val="a4"/>
            <w:rFonts w:ascii="Times New Roman" w:hAnsi="Times New Roman" w:cs="Times New Roman"/>
            <w:b w:val="0"/>
            <w:color w:val="000000"/>
            <w:sz w:val="28"/>
            <w:szCs w:val="28"/>
          </w:rPr>
          <w:t>Указом</w:t>
        </w:r>
      </w:hyperlink>
      <w:r w:rsidRPr="001846E0">
        <w:rPr>
          <w:rFonts w:ascii="Times New Roman" w:hAnsi="Times New Roman" w:cs="Times New Roman"/>
          <w:sz w:val="28"/>
          <w:szCs w:val="28"/>
        </w:rPr>
        <w:t xml:space="preserve"> Президента Российской Федерации от 1 февраля 2005 г. N 112 "Об утверждении Положения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w:t>
      </w:r>
      <w:r w:rsidRPr="001846E0">
        <w:rPr>
          <w:rFonts w:ascii="Times New Roman" w:hAnsi="Times New Roman" w:cs="Times New Roman"/>
          <w:color w:val="000000"/>
          <w:sz w:val="28"/>
          <w:szCs w:val="28"/>
        </w:rPr>
        <w:t xml:space="preserve">), </w:t>
      </w:r>
      <w:hyperlink r:id="rId20" w:history="1">
        <w:r w:rsidRPr="001846E0">
          <w:rPr>
            <w:rStyle w:val="a4"/>
            <w:rFonts w:ascii="Times New Roman" w:hAnsi="Times New Roman" w:cs="Times New Roman"/>
            <w:b w:val="0"/>
            <w:color w:val="000000"/>
            <w:sz w:val="28"/>
            <w:szCs w:val="28"/>
          </w:rPr>
          <w:t>Указом</w:t>
        </w:r>
      </w:hyperlink>
      <w:r w:rsidRPr="001846E0">
        <w:rPr>
          <w:rFonts w:ascii="Times New Roman" w:hAnsi="Times New Roman" w:cs="Times New Roman"/>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N 23, ст. 2242; 2008, N 43, ст. 4921), </w:t>
      </w:r>
      <w:hyperlink r:id="rId21" w:history="1">
        <w:r w:rsidRPr="001846E0">
          <w:rPr>
            <w:rStyle w:val="a4"/>
            <w:rFonts w:ascii="Times New Roman" w:hAnsi="Times New Roman" w:cs="Times New Roman"/>
            <w:b w:val="0"/>
            <w:color w:val="000000"/>
            <w:sz w:val="28"/>
            <w:szCs w:val="28"/>
          </w:rPr>
          <w:t>постановлением</w:t>
        </w:r>
      </w:hyperlink>
      <w:r w:rsidRPr="001846E0">
        <w:rPr>
          <w:rFonts w:ascii="Times New Roman" w:hAnsi="Times New Roman" w:cs="Times New Roman"/>
          <w:sz w:val="28"/>
          <w:szCs w:val="28"/>
        </w:rPr>
        <w:t xml:space="preserve">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2011, N 14, </w:t>
      </w:r>
      <w:r w:rsidRPr="001846E0">
        <w:rPr>
          <w:rFonts w:ascii="Times New Roman" w:hAnsi="Times New Roman" w:cs="Times New Roman"/>
          <w:sz w:val="28"/>
          <w:szCs w:val="28"/>
        </w:rPr>
        <w:lastRenderedPageBreak/>
        <w:t xml:space="preserve">ст. 1935; 2012, N 5, ст. 607; N 26, ст. 3520; 2013, N 16, ст. 1965), </w:t>
      </w:r>
      <w:hyperlink r:id="rId22" w:history="1">
        <w:r w:rsidRPr="001846E0">
          <w:rPr>
            <w:rStyle w:val="a4"/>
            <w:rFonts w:ascii="Times New Roman" w:hAnsi="Times New Roman" w:cs="Times New Roman"/>
            <w:b w:val="0"/>
            <w:color w:val="000000"/>
            <w:sz w:val="28"/>
            <w:szCs w:val="28"/>
          </w:rPr>
          <w:t>постановлением</w:t>
        </w:r>
      </w:hyperlink>
      <w:r w:rsidRPr="001846E0">
        <w:rPr>
          <w:rFonts w:ascii="Times New Roman" w:hAnsi="Times New Roman" w:cs="Times New Roman"/>
          <w:sz w:val="28"/>
          <w:szCs w:val="28"/>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w:t>
      </w:r>
      <w:hyperlink r:id="rId23" w:history="1">
        <w:r w:rsidRPr="001846E0">
          <w:rPr>
            <w:rStyle w:val="a4"/>
            <w:rFonts w:ascii="Times New Roman" w:hAnsi="Times New Roman" w:cs="Times New Roman"/>
            <w:b w:val="0"/>
            <w:color w:val="000000"/>
            <w:sz w:val="28"/>
            <w:szCs w:val="28"/>
          </w:rPr>
          <w:t>постановлением</w:t>
        </w:r>
      </w:hyperlink>
      <w:r w:rsidRPr="001846E0">
        <w:rPr>
          <w:rFonts w:ascii="Times New Roman" w:hAnsi="Times New Roman" w:cs="Times New Roman"/>
          <w:sz w:val="28"/>
          <w:szCs w:val="28"/>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 2012, N 53, ст. 7958), </w:t>
      </w:r>
      <w:hyperlink r:id="rId24" w:history="1">
        <w:r w:rsidRPr="001846E0">
          <w:rPr>
            <w:rStyle w:val="a4"/>
            <w:rFonts w:ascii="Times New Roman" w:hAnsi="Times New Roman" w:cs="Times New Roman"/>
            <w:b w:val="0"/>
            <w:color w:val="000000"/>
            <w:sz w:val="28"/>
            <w:szCs w:val="28"/>
          </w:rPr>
          <w:t>постановлением</w:t>
        </w:r>
      </w:hyperlink>
      <w:r w:rsidRPr="001846E0">
        <w:rPr>
          <w:rFonts w:ascii="Times New Roman" w:hAnsi="Times New Roman" w:cs="Times New Roman"/>
          <w:sz w:val="28"/>
          <w:szCs w:val="28"/>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 </w:t>
      </w:r>
      <w:hyperlink r:id="rId25" w:history="1">
        <w:r w:rsidRPr="001846E0">
          <w:rPr>
            <w:rStyle w:val="a4"/>
            <w:rFonts w:ascii="Times New Roman" w:hAnsi="Times New Roman" w:cs="Times New Roman"/>
            <w:b w:val="0"/>
            <w:color w:val="000000"/>
            <w:sz w:val="28"/>
            <w:szCs w:val="28"/>
          </w:rPr>
          <w:t>постановлением</w:t>
        </w:r>
      </w:hyperlink>
      <w:r w:rsidRPr="001846E0">
        <w:rPr>
          <w:rFonts w:ascii="Times New Roman" w:hAnsi="Times New Roman" w:cs="Times New Roman"/>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2013, N 14, ст. 1626), </w:t>
      </w:r>
      <w:hyperlink r:id="rId26" w:history="1">
        <w:r w:rsidRPr="001846E0">
          <w:rPr>
            <w:rStyle w:val="a4"/>
            <w:rFonts w:ascii="Times New Roman" w:hAnsi="Times New Roman" w:cs="Times New Roman"/>
            <w:b w:val="0"/>
            <w:color w:val="000000"/>
            <w:sz w:val="28"/>
            <w:szCs w:val="28"/>
          </w:rPr>
          <w:t>постановлением</w:t>
        </w:r>
      </w:hyperlink>
      <w:r w:rsidRPr="001846E0">
        <w:rPr>
          <w:rFonts w:ascii="Times New Roman" w:hAnsi="Times New Roman" w:cs="Times New Roman"/>
          <w:sz w:val="28"/>
          <w:szCs w:val="28"/>
        </w:rPr>
        <w:t xml:space="preserve"> Правительства Российской Федерации от 10 сентября 2009 г. N 723 "О порядке ввода в эксплуатацию отдельных государственных информационных систем" (Собрание законодательства Российской Федерации, 2009, N 37, ст. 4416; 2012, N 27, ст. 3753, N 53, ст. 7958), </w:t>
      </w:r>
      <w:hyperlink r:id="rId27" w:history="1">
        <w:r w:rsidRPr="001846E0">
          <w:rPr>
            <w:rStyle w:val="a4"/>
            <w:rFonts w:ascii="Times New Roman" w:hAnsi="Times New Roman" w:cs="Times New Roman"/>
            <w:b w:val="0"/>
            <w:color w:val="000000"/>
            <w:sz w:val="28"/>
            <w:szCs w:val="28"/>
          </w:rPr>
          <w:t>постановлением</w:t>
        </w:r>
      </w:hyperlink>
      <w:r w:rsidRPr="001846E0">
        <w:rPr>
          <w:rFonts w:ascii="Times New Roman" w:hAnsi="Times New Roman" w:cs="Times New Roman"/>
          <w:sz w:val="28"/>
          <w:szCs w:val="28"/>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N 51, ст. 6328; 2010, N 9, ст. 963; N 52, ст. 7104; 2013, N 13, ст. 1559)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28" w:history="1">
        <w:r w:rsidRPr="001846E0">
          <w:rPr>
            <w:rStyle w:val="a4"/>
            <w:rFonts w:ascii="Times New Roman" w:hAnsi="Times New Roman" w:cs="Times New Roman"/>
            <w:b w:val="0"/>
            <w:color w:val="000000"/>
            <w:sz w:val="28"/>
            <w:szCs w:val="28"/>
          </w:rPr>
          <w:t>распоряжением</w:t>
        </w:r>
      </w:hyperlink>
      <w:r w:rsidRPr="001846E0">
        <w:rPr>
          <w:rFonts w:ascii="Times New Roman" w:hAnsi="Times New Roman" w:cs="Times New Roman"/>
          <w:sz w:val="28"/>
          <w:szCs w:val="28"/>
        </w:rPr>
        <w:t xml:space="preserve"> Правительства Российской Федерации от 26 мая 2005 г.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22, ст. 2192; 2007, N 43, ст. 5264), </w:t>
      </w:r>
      <w:hyperlink r:id="rId29" w:history="1">
        <w:r w:rsidRPr="001846E0">
          <w:rPr>
            <w:rStyle w:val="a4"/>
            <w:rFonts w:ascii="Times New Roman" w:hAnsi="Times New Roman" w:cs="Times New Roman"/>
            <w:b w:val="0"/>
            <w:color w:val="000000"/>
            <w:sz w:val="28"/>
            <w:szCs w:val="28"/>
          </w:rPr>
          <w:t>приказом</w:t>
        </w:r>
      </w:hyperlink>
      <w:r w:rsidRPr="001846E0">
        <w:rPr>
          <w:rFonts w:ascii="Times New Roman" w:hAnsi="Times New Roman" w:cs="Times New Roman"/>
          <w:sz w:val="28"/>
          <w:szCs w:val="28"/>
        </w:rPr>
        <w:t xml:space="preserve"> ФСТЭК России, ФСБ России, Мининформсвязи России от 13 февраля 2008 г. N 55/86/20 "Об утверждении Порядка проведения классификации информационных систем персональных данных" (зарегистрирован Министерством юстиции Российской Федерации 3 апреля 2008 г., регистрационный N 11462).</w:t>
      </w:r>
    </w:p>
    <w:p w:rsidR="00684F0B" w:rsidRPr="001846E0" w:rsidRDefault="00684F0B" w:rsidP="00BC5475">
      <w:pPr>
        <w:rPr>
          <w:rFonts w:ascii="Times New Roman" w:hAnsi="Times New Roman" w:cs="Times New Roman"/>
          <w:sz w:val="28"/>
          <w:szCs w:val="28"/>
        </w:rPr>
      </w:pPr>
      <w:bookmarkStart w:id="4" w:name="sub_14"/>
      <w:bookmarkEnd w:id="3"/>
      <w:r w:rsidRPr="001846E0">
        <w:rPr>
          <w:rFonts w:ascii="Times New Roman" w:hAnsi="Times New Roman" w:cs="Times New Roman"/>
          <w:sz w:val="28"/>
          <w:szCs w:val="28"/>
        </w:rPr>
        <w:t>1.4.Обработка</w:t>
      </w:r>
      <w:r w:rsidR="00BC5475">
        <w:rPr>
          <w:rFonts w:ascii="Times New Roman" w:hAnsi="Times New Roman" w:cs="Times New Roman"/>
          <w:sz w:val="28"/>
          <w:szCs w:val="28"/>
        </w:rPr>
        <w:t xml:space="preserve"> </w:t>
      </w:r>
      <w:r w:rsidRPr="001846E0">
        <w:rPr>
          <w:rFonts w:ascii="Times New Roman" w:hAnsi="Times New Roman" w:cs="Times New Roman"/>
          <w:sz w:val="28"/>
          <w:szCs w:val="28"/>
        </w:rPr>
        <w:t>персональных</w:t>
      </w:r>
      <w:r w:rsidR="00BC5475">
        <w:rPr>
          <w:rFonts w:ascii="Times New Roman" w:hAnsi="Times New Roman" w:cs="Times New Roman"/>
          <w:sz w:val="28"/>
          <w:szCs w:val="28"/>
        </w:rPr>
        <w:t xml:space="preserve"> </w:t>
      </w:r>
      <w:r w:rsidRPr="001846E0">
        <w:rPr>
          <w:rFonts w:ascii="Times New Roman" w:hAnsi="Times New Roman" w:cs="Times New Roman"/>
          <w:sz w:val="28"/>
          <w:szCs w:val="28"/>
        </w:rPr>
        <w:t>данных</w:t>
      </w:r>
      <w:r w:rsidR="00BC5475">
        <w:rPr>
          <w:rFonts w:ascii="Times New Roman" w:hAnsi="Times New Roman" w:cs="Times New Roman"/>
          <w:sz w:val="28"/>
          <w:szCs w:val="28"/>
        </w:rPr>
        <w:t xml:space="preserve">  в Липецкстате</w:t>
      </w:r>
      <w:r w:rsidRPr="001846E0">
        <w:rPr>
          <w:rFonts w:ascii="Times New Roman" w:hAnsi="Times New Roman" w:cs="Times New Roman"/>
          <w:sz w:val="28"/>
          <w:szCs w:val="28"/>
        </w:rPr>
        <w:t xml:space="preserve">  осуществляется с соблюдением принципов и условий, предусмотренных настоящим Положением и </w:t>
      </w:r>
      <w:hyperlink r:id="rId30" w:history="1">
        <w:r w:rsidRPr="001846E0">
          <w:rPr>
            <w:rStyle w:val="a4"/>
            <w:rFonts w:ascii="Times New Roman" w:hAnsi="Times New Roman" w:cs="Times New Roman"/>
            <w:b w:val="0"/>
            <w:color w:val="000000"/>
            <w:sz w:val="28"/>
            <w:szCs w:val="28"/>
          </w:rPr>
          <w:t>законодательством</w:t>
        </w:r>
      </w:hyperlink>
      <w:r w:rsidRPr="001846E0">
        <w:rPr>
          <w:rFonts w:ascii="Times New Roman" w:hAnsi="Times New Roman" w:cs="Times New Roman"/>
          <w:sz w:val="28"/>
          <w:szCs w:val="28"/>
        </w:rPr>
        <w:t xml:space="preserve"> Российской Федерации в области персональных данных.</w:t>
      </w:r>
    </w:p>
    <w:bookmarkEnd w:id="4"/>
    <w:p w:rsidR="00684F0B" w:rsidRPr="001846E0" w:rsidRDefault="00684F0B">
      <w:pPr>
        <w:rPr>
          <w:rFonts w:ascii="Times New Roman" w:hAnsi="Times New Roman" w:cs="Times New Roman"/>
          <w:sz w:val="28"/>
          <w:szCs w:val="28"/>
        </w:rPr>
      </w:pPr>
    </w:p>
    <w:p w:rsidR="00684F0B" w:rsidRPr="001846E0" w:rsidRDefault="00684F0B">
      <w:pPr>
        <w:pStyle w:val="1"/>
        <w:rPr>
          <w:rFonts w:ascii="Times New Roman" w:hAnsi="Times New Roman" w:cs="Times New Roman"/>
          <w:sz w:val="28"/>
          <w:szCs w:val="28"/>
        </w:rPr>
      </w:pPr>
      <w:bookmarkStart w:id="5" w:name="sub_200"/>
      <w:r w:rsidRPr="001846E0">
        <w:rPr>
          <w:rFonts w:ascii="Times New Roman" w:hAnsi="Times New Roman" w:cs="Times New Roman"/>
          <w:sz w:val="28"/>
          <w:szCs w:val="28"/>
        </w:rPr>
        <w:t xml:space="preserve">II. Условия и порядок обработки персональных данных в </w:t>
      </w:r>
      <w:r w:rsidR="0079660F"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связанных с реализацией служебных или трудовых отношений</w:t>
      </w:r>
    </w:p>
    <w:bookmarkEnd w:id="5"/>
    <w:p w:rsidR="00684F0B" w:rsidRPr="001846E0" w:rsidRDefault="00684F0B">
      <w:pPr>
        <w:rPr>
          <w:rFonts w:ascii="Times New Roman" w:hAnsi="Times New Roman" w:cs="Times New Roman"/>
          <w:sz w:val="28"/>
          <w:szCs w:val="28"/>
        </w:rPr>
      </w:pPr>
    </w:p>
    <w:p w:rsidR="00684F0B" w:rsidRPr="001846E0" w:rsidRDefault="00684F0B">
      <w:pPr>
        <w:rPr>
          <w:rFonts w:ascii="Times New Roman" w:hAnsi="Times New Roman" w:cs="Times New Roman"/>
          <w:sz w:val="28"/>
          <w:szCs w:val="28"/>
        </w:rPr>
      </w:pPr>
      <w:bookmarkStart w:id="6" w:name="sub_21"/>
      <w:r w:rsidRPr="001846E0">
        <w:rPr>
          <w:rFonts w:ascii="Times New Roman" w:hAnsi="Times New Roman" w:cs="Times New Roman"/>
          <w:sz w:val="28"/>
          <w:szCs w:val="28"/>
        </w:rPr>
        <w:t xml:space="preserve">2.1.Персональные данные федеральных государственных гражданских служащих </w:t>
      </w:r>
      <w:r w:rsidR="0079660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(далее - государственных служащих </w:t>
      </w:r>
      <w:r w:rsidR="0079660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государственной гражданской службы </w:t>
      </w:r>
      <w:r w:rsidR="0079660F" w:rsidRPr="001846E0">
        <w:rPr>
          <w:rFonts w:ascii="Times New Roman" w:hAnsi="Times New Roman" w:cs="Times New Roman"/>
          <w:sz w:val="28"/>
          <w:szCs w:val="28"/>
        </w:rPr>
        <w:t>Липецкстата</w:t>
      </w:r>
      <w:r w:rsidR="0037194A">
        <w:rPr>
          <w:rFonts w:ascii="Times New Roman" w:hAnsi="Times New Roman" w:cs="Times New Roman"/>
          <w:sz w:val="28"/>
          <w:szCs w:val="28"/>
        </w:rPr>
        <w:t xml:space="preserve"> и </w:t>
      </w:r>
      <w:r w:rsidR="0037194A" w:rsidRPr="00042D79">
        <w:rPr>
          <w:rFonts w:ascii="Times New Roman" w:hAnsi="Times New Roman" w:cs="Times New Roman"/>
          <w:sz w:val="28"/>
          <w:szCs w:val="28"/>
        </w:rPr>
        <w:t>работников</w:t>
      </w:r>
      <w:r w:rsidR="00042D79" w:rsidRPr="00042D79">
        <w:rPr>
          <w:rFonts w:ascii="Times New Roman" w:hAnsi="Times New Roman" w:cs="Times New Roman"/>
          <w:sz w:val="28"/>
          <w:szCs w:val="28"/>
        </w:rPr>
        <w:t xml:space="preserve"> производственного и обслуживающего</w:t>
      </w:r>
      <w:r w:rsidR="00042D79">
        <w:rPr>
          <w:rFonts w:ascii="Times New Roman" w:hAnsi="Times New Roman" w:cs="Times New Roman"/>
          <w:b/>
          <w:sz w:val="28"/>
          <w:szCs w:val="28"/>
        </w:rPr>
        <w:t xml:space="preserve"> </w:t>
      </w:r>
      <w:r w:rsidR="00042D79" w:rsidRPr="00042D79">
        <w:rPr>
          <w:rFonts w:ascii="Times New Roman" w:hAnsi="Times New Roman" w:cs="Times New Roman"/>
          <w:sz w:val="28"/>
          <w:szCs w:val="28"/>
        </w:rPr>
        <w:t>персонала</w:t>
      </w:r>
      <w:r w:rsidR="0037194A" w:rsidRPr="00042D79">
        <w:rPr>
          <w:rFonts w:ascii="Times New Roman" w:hAnsi="Times New Roman" w:cs="Times New Roman"/>
          <w:sz w:val="28"/>
          <w:szCs w:val="28"/>
        </w:rPr>
        <w:t xml:space="preserve"> Липецкстата</w:t>
      </w:r>
      <w:r w:rsidR="00042D79">
        <w:rPr>
          <w:rFonts w:ascii="Times New Roman" w:hAnsi="Times New Roman" w:cs="Times New Roman"/>
          <w:sz w:val="28"/>
          <w:szCs w:val="28"/>
        </w:rPr>
        <w:t xml:space="preserve"> (далее – работников Липецкстата)</w:t>
      </w:r>
      <w:r w:rsidRPr="001846E0">
        <w:rPr>
          <w:rFonts w:ascii="Times New Roman" w:hAnsi="Times New Roman" w:cs="Times New Roman"/>
          <w:sz w:val="28"/>
          <w:szCs w:val="28"/>
        </w:rPr>
        <w:t xml:space="preserve">, обрабатываются в целях обеспечения кадровой работы, положений </w:t>
      </w:r>
      <w:hyperlink r:id="rId31" w:history="1">
        <w:r w:rsidRPr="001846E0">
          <w:rPr>
            <w:rStyle w:val="a4"/>
            <w:rFonts w:ascii="Times New Roman" w:hAnsi="Times New Roman" w:cs="Times New Roman"/>
            <w:b w:val="0"/>
            <w:color w:val="000000"/>
            <w:sz w:val="28"/>
            <w:szCs w:val="28"/>
          </w:rPr>
          <w:t>налогового законодательства</w:t>
        </w:r>
      </w:hyperlink>
      <w:r w:rsidRPr="001846E0">
        <w:rPr>
          <w:rFonts w:ascii="Times New Roman" w:hAnsi="Times New Roman" w:cs="Times New Roman"/>
          <w:sz w:val="28"/>
          <w:szCs w:val="28"/>
        </w:rPr>
        <w:t xml:space="preserve"> Российской Федерации и </w:t>
      </w:r>
      <w:hyperlink r:id="rId32" w:history="1">
        <w:r w:rsidRPr="001846E0">
          <w:rPr>
            <w:rStyle w:val="a4"/>
            <w:rFonts w:ascii="Times New Roman" w:hAnsi="Times New Roman" w:cs="Times New Roman"/>
            <w:b w:val="0"/>
            <w:color w:val="000000"/>
            <w:sz w:val="28"/>
            <w:szCs w:val="28"/>
          </w:rPr>
          <w:t>законодательства</w:t>
        </w:r>
      </w:hyperlink>
      <w:r w:rsidRPr="001846E0">
        <w:rPr>
          <w:rFonts w:ascii="Times New Roman" w:hAnsi="Times New Roman" w:cs="Times New Roman"/>
          <w:sz w:val="28"/>
          <w:szCs w:val="28"/>
        </w:rPr>
        <w:t xml:space="preserve"> Российской Федерации об обязательном пенсионном страховании, в том числе в целях содействия государственным служащим </w:t>
      </w:r>
      <w:r w:rsidR="0079660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в прохождении государственной службы, формирования кадрового резерва федеральной государственной гражданской службы, обучения и должностного роста, учёта результатов исполнения государственными служащими </w:t>
      </w:r>
      <w:r w:rsidR="0079660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должностных обязанностей, обеспечения личной безопасности государственных служащих и  членов их семей, обеспечени</w:t>
      </w:r>
      <w:r w:rsidR="00042D79">
        <w:rPr>
          <w:rFonts w:ascii="Times New Roman" w:hAnsi="Times New Roman" w:cs="Times New Roman"/>
          <w:sz w:val="28"/>
          <w:szCs w:val="28"/>
        </w:rPr>
        <w:t>я</w:t>
      </w:r>
      <w:r w:rsidRPr="001846E0">
        <w:rPr>
          <w:rFonts w:ascii="Times New Roman" w:hAnsi="Times New Roman" w:cs="Times New Roman"/>
          <w:sz w:val="28"/>
          <w:szCs w:val="28"/>
        </w:rPr>
        <w:t xml:space="preserve"> государственным служащим и работникам </w:t>
      </w:r>
      <w:r w:rsidR="0079660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установленных законодательством Российской Федерации трудовых условий и оплаты труда, гарантий и компенсаций, сохранности принадлежащего им имущества, а также в целях противодействия коррупции.</w:t>
      </w:r>
    </w:p>
    <w:p w:rsidR="00684F0B" w:rsidRPr="001846E0" w:rsidRDefault="00684F0B">
      <w:pPr>
        <w:rPr>
          <w:rFonts w:ascii="Times New Roman" w:hAnsi="Times New Roman" w:cs="Times New Roman"/>
          <w:sz w:val="28"/>
          <w:szCs w:val="28"/>
        </w:rPr>
      </w:pPr>
      <w:bookmarkStart w:id="7" w:name="sub_22"/>
      <w:bookmarkEnd w:id="6"/>
      <w:r w:rsidRPr="001846E0">
        <w:rPr>
          <w:rFonts w:ascii="Times New Roman" w:hAnsi="Times New Roman" w:cs="Times New Roman"/>
          <w:sz w:val="28"/>
          <w:szCs w:val="28"/>
        </w:rPr>
        <w:t xml:space="preserve">2.2.В целях, указанных в </w:t>
      </w:r>
      <w:hyperlink w:anchor="sub_21" w:history="1">
        <w:r w:rsidRPr="001846E0">
          <w:rPr>
            <w:rStyle w:val="a4"/>
            <w:rFonts w:ascii="Times New Roman" w:hAnsi="Times New Roman" w:cs="Times New Roman"/>
            <w:b w:val="0"/>
            <w:color w:val="000000"/>
            <w:sz w:val="28"/>
            <w:szCs w:val="28"/>
          </w:rPr>
          <w:t>пункте 2.1</w:t>
        </w:r>
      </w:hyperlink>
      <w:r w:rsidRPr="001846E0">
        <w:rPr>
          <w:rFonts w:ascii="Times New Roman" w:hAnsi="Times New Roman" w:cs="Times New Roman"/>
          <w:sz w:val="28"/>
          <w:szCs w:val="28"/>
        </w:rPr>
        <w:t xml:space="preserve"> настоящего Положения, обрабатываются следующие категории персональных данных государственных служащих и работников </w:t>
      </w:r>
      <w:r w:rsidR="004A4DFC"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государственной службы </w:t>
      </w:r>
      <w:r w:rsidR="004A4DFC"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w:t>
      </w:r>
    </w:p>
    <w:bookmarkEnd w:id="7"/>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дата рождения;</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место рождения;</w:t>
      </w:r>
    </w:p>
    <w:p w:rsidR="00617D6D" w:rsidRPr="00617D6D" w:rsidRDefault="00617D6D" w:rsidP="00617D6D">
      <w:pPr>
        <w:shd w:val="clear" w:color="auto" w:fill="FFFFFF"/>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 xml:space="preserve">- </w:t>
      </w:r>
      <w:r w:rsidRPr="00617D6D">
        <w:rPr>
          <w:rFonts w:ascii="Times New Roman" w:hAnsi="Times New Roman" w:cs="Times New Roman"/>
          <w:sz w:val="28"/>
          <w:szCs w:val="28"/>
        </w:rPr>
        <w:tab/>
        <w:t>место фактического жительства;</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место регистрации;</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гражданство;</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серия и номер основного документа, удостоверяющего личность, сведения о дате выдачи указанного документа и выдавшем его органе;</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почтовый адрес;</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телефонный номер (домашний, мобильный);</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ИНН;</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страховое свидетельство обязательного пенсионного страхования;</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сведения о трудовой деятельности (данные о трудовой занятости на текущее время с полным указанием,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сведения о доходах с предыдущего места работы;</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сведения о количестве детей для предоставления налогового вычета;</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номер счета зарплатной карты;</w:t>
      </w:r>
    </w:p>
    <w:p w:rsidR="00617D6D" w:rsidRPr="00617D6D" w:rsidRDefault="00617D6D" w:rsidP="00617D6D">
      <w:pPr>
        <w:shd w:val="clear" w:color="auto" w:fill="FFFFFF"/>
        <w:tabs>
          <w:tab w:val="left" w:pos="770"/>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сведения об отпусках, командировках, больничных листах;</w:t>
      </w:r>
    </w:p>
    <w:p w:rsidR="00617D6D" w:rsidRPr="00617D6D" w:rsidRDefault="00617D6D" w:rsidP="00617D6D">
      <w:pPr>
        <w:shd w:val="clear" w:color="auto" w:fill="FFFFFF"/>
        <w:spacing w:line="274" w:lineRule="exact"/>
        <w:ind w:right="86"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сведения об образовании (тип документа, серия и</w:t>
      </w:r>
      <w:r w:rsidRPr="001846E0">
        <w:rPr>
          <w:rFonts w:ascii="Times New Roman" w:hAnsi="Times New Roman" w:cs="Times New Roman"/>
          <w:sz w:val="28"/>
          <w:szCs w:val="28"/>
        </w:rPr>
        <w:t xml:space="preserve"> </w:t>
      </w:r>
      <w:r w:rsidRPr="00617D6D">
        <w:rPr>
          <w:rFonts w:ascii="Times New Roman" w:hAnsi="Times New Roman" w:cs="Times New Roman"/>
          <w:sz w:val="28"/>
          <w:szCs w:val="28"/>
        </w:rPr>
        <w:t>номер документа, дата выдачи, кем выдан); сведения о воинском учете и реквизиты документов воинского учёта;</w:t>
      </w:r>
    </w:p>
    <w:p w:rsidR="00617D6D" w:rsidRPr="00617D6D" w:rsidRDefault="00617D6D" w:rsidP="00617D6D">
      <w:pPr>
        <w:shd w:val="clear" w:color="auto" w:fill="FFFFFF"/>
        <w:tabs>
          <w:tab w:val="left" w:pos="778"/>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военно-учетная специальность;</w:t>
      </w:r>
    </w:p>
    <w:p w:rsidR="00617D6D" w:rsidRPr="00617D6D" w:rsidRDefault="00617D6D" w:rsidP="00617D6D">
      <w:pPr>
        <w:shd w:val="clear" w:color="auto" w:fill="FFFFFF"/>
        <w:tabs>
          <w:tab w:val="left" w:pos="778"/>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воинское звание;</w:t>
      </w:r>
    </w:p>
    <w:p w:rsidR="00617D6D" w:rsidRPr="00617D6D" w:rsidRDefault="00617D6D" w:rsidP="00617D6D">
      <w:pPr>
        <w:shd w:val="clear" w:color="auto" w:fill="FFFFFF"/>
        <w:tabs>
          <w:tab w:val="left" w:pos="778"/>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годность к военной службе, состав;-</w:t>
      </w:r>
      <w:r w:rsidRPr="00617D6D">
        <w:rPr>
          <w:rFonts w:ascii="Times New Roman" w:hAnsi="Times New Roman" w:cs="Times New Roman"/>
          <w:sz w:val="28"/>
          <w:szCs w:val="28"/>
        </w:rPr>
        <w:tab/>
        <w:t>специальный учёт (состоит или нет);</w:t>
      </w:r>
    </w:p>
    <w:p w:rsidR="00617D6D" w:rsidRPr="00617D6D" w:rsidRDefault="00617D6D" w:rsidP="00617D6D">
      <w:pPr>
        <w:shd w:val="clear" w:color="auto" w:fill="FFFFFF"/>
        <w:tabs>
          <w:tab w:val="left" w:pos="778"/>
        </w:tabs>
        <w:spacing w:line="274" w:lineRule="exact"/>
        <w:ind w:right="86"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иные персональные данные, необходимые для учёта дела военнообязанного;</w:t>
      </w:r>
    </w:p>
    <w:p w:rsidR="00617D6D" w:rsidRPr="00617D6D" w:rsidRDefault="00617D6D" w:rsidP="00617D6D">
      <w:pPr>
        <w:shd w:val="clear" w:color="auto" w:fill="FFFFFF"/>
        <w:tabs>
          <w:tab w:val="left" w:pos="778"/>
        </w:tabs>
        <w:spacing w:line="274" w:lineRule="exact"/>
        <w:ind w:right="86"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w:t>
      </w:r>
      <w:r w:rsidRPr="00617D6D">
        <w:rPr>
          <w:rFonts w:ascii="Times New Roman" w:hAnsi="Times New Roman" w:cs="Times New Roman"/>
          <w:sz w:val="28"/>
          <w:szCs w:val="28"/>
        </w:rPr>
        <w:br/>
        <w:t>завершения обучения, квалификация и специальность по окончании образовательного</w:t>
      </w:r>
      <w:r w:rsidRPr="00617D6D">
        <w:rPr>
          <w:rFonts w:ascii="Times New Roman" w:hAnsi="Times New Roman" w:cs="Times New Roman"/>
          <w:sz w:val="28"/>
          <w:szCs w:val="28"/>
        </w:rPr>
        <w:br/>
        <w:t>учреждения и другие сведения);</w:t>
      </w:r>
    </w:p>
    <w:p w:rsidR="00617D6D" w:rsidRPr="00617D6D" w:rsidRDefault="00617D6D" w:rsidP="00617D6D">
      <w:pPr>
        <w:shd w:val="clear" w:color="auto" w:fill="FFFFFF"/>
        <w:tabs>
          <w:tab w:val="left" w:pos="778"/>
        </w:tabs>
        <w:spacing w:line="274" w:lineRule="exact"/>
        <w:ind w:right="86"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семейное положение, состав семьи и сведения о близких родственниках (в том числе бывших);</w:t>
      </w:r>
    </w:p>
    <w:p w:rsidR="00617D6D" w:rsidRPr="00617D6D" w:rsidRDefault="00617D6D" w:rsidP="00617D6D">
      <w:pPr>
        <w:shd w:val="clear" w:color="auto" w:fill="FFFFFF"/>
        <w:tabs>
          <w:tab w:val="left" w:pos="778"/>
        </w:tabs>
        <w:spacing w:line="274" w:lineRule="exact"/>
        <w:ind w:right="86"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члены семьи государственного служащего: ФИО, место и дата рождения;</w:t>
      </w:r>
    </w:p>
    <w:p w:rsidR="00617D6D" w:rsidRPr="00617D6D" w:rsidRDefault="00617D6D" w:rsidP="00617D6D">
      <w:pPr>
        <w:shd w:val="clear" w:color="auto" w:fill="FFFFFF"/>
        <w:tabs>
          <w:tab w:val="left" w:pos="778"/>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дата постановки на учёт;</w:t>
      </w:r>
    </w:p>
    <w:p w:rsidR="00617D6D" w:rsidRPr="00617D6D" w:rsidRDefault="00617D6D" w:rsidP="00617D6D">
      <w:pPr>
        <w:shd w:val="clear" w:color="auto" w:fill="FFFFFF"/>
        <w:tabs>
          <w:tab w:val="left" w:pos="778"/>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номер приказа постановки на учёт;</w:t>
      </w:r>
    </w:p>
    <w:p w:rsidR="00617D6D" w:rsidRPr="00617D6D" w:rsidRDefault="00617D6D" w:rsidP="00617D6D">
      <w:pPr>
        <w:shd w:val="clear" w:color="auto" w:fill="FFFFFF"/>
        <w:tabs>
          <w:tab w:val="left" w:pos="778"/>
        </w:tabs>
        <w:spacing w:line="274" w:lineRule="exact"/>
        <w:ind w:right="86"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основание постановки на учёт, а том числе с учётом льготных категорий ( по состоянию здоровья);</w:t>
      </w:r>
    </w:p>
    <w:p w:rsidR="00617D6D" w:rsidRPr="00617D6D" w:rsidRDefault="00617D6D" w:rsidP="00617D6D">
      <w:pPr>
        <w:shd w:val="clear" w:color="auto" w:fill="FFFFFF"/>
        <w:tabs>
          <w:tab w:val="left" w:pos="778"/>
        </w:tabs>
        <w:spacing w:line="274" w:lineRule="exact"/>
        <w:ind w:right="86"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дата снятия с учёта;</w:t>
      </w:r>
    </w:p>
    <w:p w:rsidR="00617D6D" w:rsidRPr="00617D6D" w:rsidRDefault="00617D6D" w:rsidP="00617D6D">
      <w:pPr>
        <w:shd w:val="clear" w:color="auto" w:fill="FFFFFF"/>
        <w:tabs>
          <w:tab w:val="left" w:pos="778"/>
        </w:tabs>
        <w:spacing w:line="274" w:lineRule="exact"/>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номер приказа о снятии с учёта;</w:t>
      </w:r>
    </w:p>
    <w:p w:rsidR="00617D6D" w:rsidRPr="00617D6D" w:rsidRDefault="00617D6D" w:rsidP="00617D6D">
      <w:pPr>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rPr>
          <w:rFonts w:ascii="Times New Roman" w:hAnsi="Times New Roman" w:cs="Times New Roman"/>
          <w:sz w:val="28"/>
          <w:szCs w:val="28"/>
        </w:rPr>
        <w:tab/>
        <w:t xml:space="preserve">номер </w:t>
      </w:r>
      <w:r>
        <w:rPr>
          <w:rFonts w:ascii="Times New Roman" w:hAnsi="Times New Roman" w:cs="Times New Roman"/>
          <w:sz w:val="28"/>
          <w:szCs w:val="28"/>
        </w:rPr>
        <w:t>расчётного счета в казначействе</w:t>
      </w:r>
      <w:r w:rsidRPr="00617D6D">
        <w:rPr>
          <w:rFonts w:ascii="Times New Roman" w:hAnsi="Times New Roman" w:cs="Times New Roman"/>
          <w:sz w:val="28"/>
          <w:szCs w:val="28"/>
        </w:rPr>
        <w:t>;</w:t>
      </w:r>
    </w:p>
    <w:p w:rsidR="00684F0B" w:rsidRPr="001846E0" w:rsidRDefault="00617D6D" w:rsidP="00617D6D">
      <w:pPr>
        <w:ind w:firstLine="709"/>
        <w:rPr>
          <w:rFonts w:ascii="Times New Roman" w:hAnsi="Times New Roman" w:cs="Times New Roman"/>
          <w:sz w:val="28"/>
          <w:szCs w:val="28"/>
        </w:rPr>
      </w:pPr>
      <w:r w:rsidRPr="00617D6D">
        <w:rPr>
          <w:rFonts w:ascii="Times New Roman" w:hAnsi="Times New Roman" w:cs="Times New Roman"/>
          <w:sz w:val="28"/>
          <w:szCs w:val="28"/>
        </w:rPr>
        <w:t>-</w:t>
      </w:r>
      <w:r w:rsidRPr="00617D6D">
        <w:t xml:space="preserve"> </w:t>
      </w:r>
      <w:r w:rsidR="00684F0B" w:rsidRPr="001846E0">
        <w:rPr>
          <w:rFonts w:ascii="Times New Roman" w:hAnsi="Times New Roman" w:cs="Times New Roman"/>
          <w:sz w:val="28"/>
          <w:szCs w:val="28"/>
        </w:rPr>
        <w:t>иные персональные данные, необходимые для достижения целей, предусмотренных пунктом 2.1 настоящего Положения.</w:t>
      </w:r>
    </w:p>
    <w:p w:rsidR="00684F0B" w:rsidRPr="001846E0" w:rsidRDefault="00684F0B">
      <w:pPr>
        <w:rPr>
          <w:rFonts w:ascii="Times New Roman" w:hAnsi="Times New Roman" w:cs="Times New Roman"/>
          <w:sz w:val="28"/>
          <w:szCs w:val="28"/>
        </w:rPr>
      </w:pPr>
      <w:bookmarkStart w:id="8" w:name="sub_23"/>
      <w:r w:rsidRPr="001846E0">
        <w:rPr>
          <w:rFonts w:ascii="Times New Roman" w:hAnsi="Times New Roman" w:cs="Times New Roman"/>
          <w:sz w:val="28"/>
          <w:szCs w:val="28"/>
        </w:rPr>
        <w:t xml:space="preserve">2.3.Обработка персональных данных и биометрических персональных данных государственных служащих </w:t>
      </w:r>
      <w:r w:rsidR="004A4DFC"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государственной службы </w:t>
      </w:r>
      <w:r w:rsidR="004A4DFC"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w:t>
      </w:r>
      <w:r w:rsidR="00416A72">
        <w:rPr>
          <w:rFonts w:ascii="Times New Roman" w:hAnsi="Times New Roman" w:cs="Times New Roman"/>
          <w:sz w:val="28"/>
          <w:szCs w:val="28"/>
        </w:rPr>
        <w:t>работников Липецкстата</w:t>
      </w:r>
      <w:r w:rsidRPr="001846E0">
        <w:rPr>
          <w:rFonts w:ascii="Times New Roman" w:hAnsi="Times New Roman" w:cs="Times New Roman"/>
          <w:sz w:val="28"/>
          <w:szCs w:val="28"/>
        </w:rPr>
        <w:t xml:space="preserve"> может осуществляться без согласия указанных лиц в рамках целей, определённых </w:t>
      </w:r>
      <w:hyperlink w:anchor="sub_21" w:history="1">
        <w:r w:rsidRPr="001846E0">
          <w:rPr>
            <w:rStyle w:val="a4"/>
            <w:rFonts w:ascii="Times New Roman" w:hAnsi="Times New Roman" w:cs="Times New Roman"/>
            <w:b w:val="0"/>
            <w:color w:val="000000"/>
            <w:sz w:val="28"/>
            <w:szCs w:val="28"/>
          </w:rPr>
          <w:t>пунктом 2.1</w:t>
        </w:r>
      </w:hyperlink>
      <w:r w:rsidRPr="001846E0">
        <w:rPr>
          <w:rFonts w:ascii="Times New Roman" w:hAnsi="Times New Roman" w:cs="Times New Roman"/>
          <w:sz w:val="28"/>
          <w:szCs w:val="28"/>
        </w:rPr>
        <w:t xml:space="preserve"> настоящего Положения, в соответствии с </w:t>
      </w:r>
      <w:hyperlink r:id="rId33" w:history="1">
        <w:r w:rsidRPr="001846E0">
          <w:rPr>
            <w:rStyle w:val="a4"/>
            <w:rFonts w:ascii="Times New Roman" w:hAnsi="Times New Roman" w:cs="Times New Roman"/>
            <w:b w:val="0"/>
            <w:color w:val="000000"/>
            <w:sz w:val="28"/>
            <w:szCs w:val="28"/>
          </w:rPr>
          <w:t>пунктом 2 части 1 статьи 6</w:t>
        </w:r>
      </w:hyperlink>
      <w:r w:rsidRPr="001846E0">
        <w:rPr>
          <w:rFonts w:ascii="Times New Roman" w:hAnsi="Times New Roman" w:cs="Times New Roman"/>
          <w:sz w:val="28"/>
          <w:szCs w:val="28"/>
        </w:rPr>
        <w:t xml:space="preserve"> и </w:t>
      </w:r>
      <w:hyperlink r:id="rId34" w:history="1">
        <w:r w:rsidRPr="001846E0">
          <w:rPr>
            <w:rStyle w:val="a4"/>
            <w:rFonts w:ascii="Times New Roman" w:hAnsi="Times New Roman" w:cs="Times New Roman"/>
            <w:b w:val="0"/>
            <w:color w:val="000000"/>
            <w:sz w:val="28"/>
            <w:szCs w:val="28"/>
          </w:rPr>
          <w:t>частью 2 статьи 11</w:t>
        </w:r>
      </w:hyperlink>
      <w:r w:rsidRPr="001846E0">
        <w:rPr>
          <w:rFonts w:ascii="Times New Roman" w:hAnsi="Times New Roman" w:cs="Times New Roman"/>
          <w:sz w:val="28"/>
          <w:szCs w:val="28"/>
        </w:rPr>
        <w:t xml:space="preserve"> Федерального закона "О персональных данных" и положениями </w:t>
      </w:r>
      <w:hyperlink r:id="rId35" w:history="1">
        <w:r w:rsidRPr="001846E0">
          <w:rPr>
            <w:rStyle w:val="a4"/>
            <w:rFonts w:ascii="Times New Roman" w:hAnsi="Times New Roman" w:cs="Times New Roman"/>
            <w:b w:val="0"/>
            <w:color w:val="000000"/>
            <w:sz w:val="28"/>
            <w:szCs w:val="28"/>
          </w:rPr>
          <w:t>Федерального закона</w:t>
        </w:r>
      </w:hyperlink>
      <w:r w:rsidRPr="001846E0">
        <w:rPr>
          <w:rFonts w:ascii="Times New Roman" w:hAnsi="Times New Roman" w:cs="Times New Roman"/>
          <w:sz w:val="28"/>
          <w:szCs w:val="28"/>
        </w:rPr>
        <w:t xml:space="preserve"> "О системе государственной службы Российской Федерации", </w:t>
      </w:r>
      <w:hyperlink r:id="rId36" w:history="1">
        <w:r w:rsidRPr="001846E0">
          <w:rPr>
            <w:rStyle w:val="a4"/>
            <w:rFonts w:ascii="Times New Roman" w:hAnsi="Times New Roman" w:cs="Times New Roman"/>
            <w:b w:val="0"/>
            <w:color w:val="000000"/>
            <w:sz w:val="28"/>
            <w:szCs w:val="28"/>
          </w:rPr>
          <w:t>Федерального закона</w:t>
        </w:r>
      </w:hyperlink>
      <w:r w:rsidRPr="001846E0">
        <w:rPr>
          <w:rFonts w:ascii="Times New Roman" w:hAnsi="Times New Roman" w:cs="Times New Roman"/>
          <w:sz w:val="28"/>
          <w:szCs w:val="28"/>
        </w:rPr>
        <w:t xml:space="preserve"> "О государственной гражданской службе Российской Федерации", </w:t>
      </w:r>
      <w:hyperlink r:id="rId37" w:history="1">
        <w:r w:rsidRPr="001846E0">
          <w:rPr>
            <w:rStyle w:val="a4"/>
            <w:rFonts w:ascii="Times New Roman" w:hAnsi="Times New Roman" w:cs="Times New Roman"/>
            <w:b w:val="0"/>
            <w:color w:val="000000"/>
            <w:sz w:val="28"/>
            <w:szCs w:val="28"/>
          </w:rPr>
          <w:t>статьей 6</w:t>
        </w:r>
      </w:hyperlink>
      <w:r w:rsidRPr="001846E0">
        <w:rPr>
          <w:rFonts w:ascii="Times New Roman" w:hAnsi="Times New Roman" w:cs="Times New Roman"/>
          <w:sz w:val="28"/>
          <w:szCs w:val="28"/>
        </w:rPr>
        <w:t xml:space="preserve"> Федерального закона "О бухгалтерском учете", </w:t>
      </w:r>
      <w:hyperlink r:id="rId38" w:history="1">
        <w:r w:rsidRPr="001846E0">
          <w:rPr>
            <w:rStyle w:val="a4"/>
            <w:rFonts w:ascii="Times New Roman" w:hAnsi="Times New Roman" w:cs="Times New Roman"/>
            <w:b w:val="0"/>
            <w:color w:val="000000"/>
            <w:sz w:val="28"/>
            <w:szCs w:val="28"/>
          </w:rPr>
          <w:t>Федерального закона</w:t>
        </w:r>
      </w:hyperlink>
      <w:r w:rsidRPr="001846E0">
        <w:rPr>
          <w:rFonts w:ascii="Times New Roman" w:hAnsi="Times New Roman" w:cs="Times New Roman"/>
          <w:sz w:val="28"/>
          <w:szCs w:val="28"/>
        </w:rPr>
        <w:t xml:space="preserve"> "Об индивидуальном (персонифицированном) учете в системе обязательного пенсионного страхования", </w:t>
      </w:r>
      <w:hyperlink r:id="rId39" w:history="1">
        <w:r w:rsidRPr="001846E0">
          <w:rPr>
            <w:rStyle w:val="a4"/>
            <w:rFonts w:ascii="Times New Roman" w:hAnsi="Times New Roman" w:cs="Times New Roman"/>
            <w:b w:val="0"/>
            <w:color w:val="000000"/>
            <w:sz w:val="28"/>
            <w:szCs w:val="28"/>
          </w:rPr>
          <w:t>Федерального закона</w:t>
        </w:r>
      </w:hyperlink>
      <w:r w:rsidRPr="001846E0">
        <w:rPr>
          <w:rFonts w:ascii="Times New Roman" w:hAnsi="Times New Roman" w:cs="Times New Roman"/>
          <w:sz w:val="28"/>
          <w:szCs w:val="28"/>
        </w:rPr>
        <w:t xml:space="preserve"> "О противодействии коррупции", </w:t>
      </w:r>
      <w:hyperlink r:id="rId40" w:history="1">
        <w:r w:rsidRPr="001846E0">
          <w:rPr>
            <w:rStyle w:val="a4"/>
            <w:rFonts w:ascii="Times New Roman" w:hAnsi="Times New Roman" w:cs="Times New Roman"/>
            <w:b w:val="0"/>
            <w:color w:val="000000"/>
            <w:sz w:val="28"/>
            <w:szCs w:val="28"/>
          </w:rPr>
          <w:t>Трудовым кодексом</w:t>
        </w:r>
      </w:hyperlink>
      <w:r w:rsidRPr="001846E0">
        <w:rPr>
          <w:rFonts w:ascii="Times New Roman" w:hAnsi="Times New Roman" w:cs="Times New Roman"/>
          <w:sz w:val="28"/>
          <w:szCs w:val="28"/>
        </w:rPr>
        <w:t xml:space="preserve"> Российской Федерации, </w:t>
      </w:r>
      <w:hyperlink r:id="rId41" w:history="1">
        <w:r w:rsidRPr="001846E0">
          <w:rPr>
            <w:rStyle w:val="a4"/>
            <w:rFonts w:ascii="Times New Roman" w:hAnsi="Times New Roman" w:cs="Times New Roman"/>
            <w:b w:val="0"/>
            <w:color w:val="000000"/>
            <w:sz w:val="28"/>
            <w:szCs w:val="28"/>
          </w:rPr>
          <w:t>частью II</w:t>
        </w:r>
      </w:hyperlink>
      <w:r w:rsidRPr="001846E0">
        <w:rPr>
          <w:rFonts w:ascii="Times New Roman" w:hAnsi="Times New Roman" w:cs="Times New Roman"/>
          <w:sz w:val="28"/>
          <w:szCs w:val="28"/>
        </w:rPr>
        <w:t xml:space="preserve"> Налогового кодекса Российской Федерации.</w:t>
      </w:r>
    </w:p>
    <w:p w:rsidR="00684F0B" w:rsidRPr="001846E0" w:rsidRDefault="00684F0B">
      <w:pPr>
        <w:rPr>
          <w:rFonts w:ascii="Times New Roman" w:hAnsi="Times New Roman" w:cs="Times New Roman"/>
          <w:sz w:val="28"/>
          <w:szCs w:val="28"/>
        </w:rPr>
      </w:pPr>
      <w:bookmarkStart w:id="9" w:name="sub_24"/>
      <w:bookmarkEnd w:id="8"/>
      <w:r w:rsidRPr="001846E0">
        <w:rPr>
          <w:rFonts w:ascii="Times New Roman" w:hAnsi="Times New Roman" w:cs="Times New Roman"/>
          <w:sz w:val="28"/>
          <w:szCs w:val="28"/>
        </w:rPr>
        <w:t xml:space="preserve">2.4.Обработка специальных категорий персональных данных государственных служащих </w:t>
      </w:r>
      <w:r w:rsidR="004A4DFC"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государственной службы </w:t>
      </w:r>
      <w:r w:rsidR="004A4DFC" w:rsidRPr="001846E0">
        <w:rPr>
          <w:rFonts w:ascii="Times New Roman" w:hAnsi="Times New Roman" w:cs="Times New Roman"/>
          <w:sz w:val="28"/>
          <w:szCs w:val="28"/>
        </w:rPr>
        <w:t>Липецкстата</w:t>
      </w:r>
      <w:r w:rsidR="00416A72">
        <w:rPr>
          <w:rFonts w:ascii="Times New Roman" w:hAnsi="Times New Roman" w:cs="Times New Roman"/>
          <w:sz w:val="28"/>
          <w:szCs w:val="28"/>
        </w:rPr>
        <w:t xml:space="preserve"> и работников Липецкстата</w:t>
      </w:r>
      <w:r w:rsidRPr="001846E0">
        <w:rPr>
          <w:rFonts w:ascii="Times New Roman" w:hAnsi="Times New Roman" w:cs="Times New Roman"/>
          <w:sz w:val="28"/>
          <w:szCs w:val="28"/>
        </w:rPr>
        <w:t xml:space="preserve">, может осуществляться без </w:t>
      </w:r>
      <w:r w:rsidRPr="00AB39AB">
        <w:rPr>
          <w:rFonts w:ascii="Times New Roman" w:hAnsi="Times New Roman" w:cs="Times New Roman"/>
          <w:sz w:val="28"/>
          <w:szCs w:val="28"/>
        </w:rPr>
        <w:t>согласия</w:t>
      </w:r>
      <w:r w:rsidRPr="001846E0">
        <w:rPr>
          <w:rFonts w:ascii="Times New Roman" w:hAnsi="Times New Roman" w:cs="Times New Roman"/>
          <w:sz w:val="28"/>
          <w:szCs w:val="28"/>
        </w:rPr>
        <w:t xml:space="preserve"> указанных лиц в рамках целей, определенных </w:t>
      </w:r>
      <w:hyperlink w:anchor="sub_21" w:history="1">
        <w:r w:rsidRPr="00AB39AB">
          <w:rPr>
            <w:rStyle w:val="a4"/>
            <w:rFonts w:ascii="Times New Roman" w:hAnsi="Times New Roman" w:cs="Times New Roman"/>
            <w:b w:val="0"/>
            <w:color w:val="000000"/>
            <w:sz w:val="28"/>
            <w:szCs w:val="28"/>
          </w:rPr>
          <w:t>пунктом 2.1</w:t>
        </w:r>
      </w:hyperlink>
      <w:r w:rsidRPr="001846E0">
        <w:rPr>
          <w:rFonts w:ascii="Times New Roman" w:hAnsi="Times New Roman" w:cs="Times New Roman"/>
          <w:sz w:val="28"/>
          <w:szCs w:val="28"/>
        </w:rPr>
        <w:t xml:space="preserve"> настоящего Положения, в соответствии с </w:t>
      </w:r>
      <w:hyperlink r:id="rId42" w:history="1">
        <w:r w:rsidRPr="00AB39AB">
          <w:rPr>
            <w:rStyle w:val="a4"/>
            <w:rFonts w:ascii="Times New Roman" w:hAnsi="Times New Roman" w:cs="Times New Roman"/>
            <w:b w:val="0"/>
            <w:color w:val="000000"/>
            <w:sz w:val="28"/>
            <w:szCs w:val="28"/>
          </w:rPr>
          <w:t>подпунктом 2.3 пункта 2 части 2 статьи 10</w:t>
        </w:r>
      </w:hyperlink>
      <w:r w:rsidRPr="001846E0">
        <w:rPr>
          <w:rFonts w:ascii="Times New Roman" w:hAnsi="Times New Roman" w:cs="Times New Roman"/>
          <w:sz w:val="28"/>
          <w:szCs w:val="28"/>
        </w:rPr>
        <w:t xml:space="preserve">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 (в соответствии с </w:t>
      </w:r>
      <w:hyperlink r:id="rId43" w:history="1">
        <w:r w:rsidRPr="00AB39AB">
          <w:rPr>
            <w:rStyle w:val="a4"/>
            <w:rFonts w:ascii="Times New Roman" w:hAnsi="Times New Roman" w:cs="Times New Roman"/>
            <w:b w:val="0"/>
            <w:color w:val="000000"/>
            <w:sz w:val="28"/>
            <w:szCs w:val="28"/>
          </w:rPr>
          <w:t>пунктом 3 статьи 86</w:t>
        </w:r>
      </w:hyperlink>
      <w:r w:rsidRPr="001846E0">
        <w:rPr>
          <w:rFonts w:ascii="Times New Roman" w:hAnsi="Times New Roman" w:cs="Times New Roman"/>
          <w:sz w:val="28"/>
          <w:szCs w:val="28"/>
        </w:rPr>
        <w:t xml:space="preserve"> Трудового кодекса Российской Федерации требуется письменное согласие граждан, претендующих на замещение указанных должностей).</w:t>
      </w:r>
    </w:p>
    <w:p w:rsidR="00684F0B" w:rsidRPr="001846E0" w:rsidRDefault="00684F0B">
      <w:pPr>
        <w:rPr>
          <w:rFonts w:ascii="Times New Roman" w:hAnsi="Times New Roman" w:cs="Times New Roman"/>
          <w:sz w:val="28"/>
          <w:szCs w:val="28"/>
        </w:rPr>
      </w:pPr>
      <w:bookmarkStart w:id="10" w:name="sub_25"/>
      <w:bookmarkEnd w:id="9"/>
      <w:r w:rsidRPr="001846E0">
        <w:rPr>
          <w:rFonts w:ascii="Times New Roman" w:hAnsi="Times New Roman" w:cs="Times New Roman"/>
          <w:sz w:val="28"/>
          <w:szCs w:val="28"/>
        </w:rPr>
        <w:t xml:space="preserve">2.5.Обработка персональных данных государственных служащих </w:t>
      </w:r>
      <w:r w:rsidR="004A4DFC"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федеральной государственной гражданской службы </w:t>
      </w:r>
      <w:r w:rsidR="004A4DFC" w:rsidRPr="001846E0">
        <w:rPr>
          <w:rFonts w:ascii="Times New Roman" w:hAnsi="Times New Roman" w:cs="Times New Roman"/>
          <w:sz w:val="28"/>
          <w:szCs w:val="28"/>
        </w:rPr>
        <w:t>Липецкстата</w:t>
      </w:r>
      <w:r w:rsidR="00416A72">
        <w:rPr>
          <w:rFonts w:ascii="Times New Roman" w:hAnsi="Times New Roman" w:cs="Times New Roman"/>
          <w:sz w:val="28"/>
          <w:szCs w:val="28"/>
        </w:rPr>
        <w:t xml:space="preserve"> и работников Липецкстата</w:t>
      </w:r>
      <w:r w:rsidRPr="001846E0">
        <w:rPr>
          <w:rFonts w:ascii="Times New Roman" w:hAnsi="Times New Roman" w:cs="Times New Roman"/>
          <w:sz w:val="28"/>
          <w:szCs w:val="28"/>
        </w:rPr>
        <w:t>,  осуществляется при условии получения согласия указанных лиц в следующих случаях:</w:t>
      </w:r>
    </w:p>
    <w:bookmarkEnd w:id="10"/>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при передаче (распространении, предоставлении) персональных данных третьим лицам в случаях, не предусмотренных федеральными законами;</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при трансграничной передаче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684F0B" w:rsidRPr="001846E0" w:rsidRDefault="00684F0B">
      <w:pPr>
        <w:rPr>
          <w:rFonts w:ascii="Times New Roman" w:hAnsi="Times New Roman" w:cs="Times New Roman"/>
          <w:sz w:val="28"/>
          <w:szCs w:val="28"/>
        </w:rPr>
      </w:pPr>
      <w:bookmarkStart w:id="11" w:name="sub_26"/>
      <w:r w:rsidRPr="001846E0">
        <w:rPr>
          <w:rFonts w:ascii="Times New Roman" w:hAnsi="Times New Roman" w:cs="Times New Roman"/>
          <w:sz w:val="28"/>
          <w:szCs w:val="28"/>
        </w:rPr>
        <w:t xml:space="preserve">2.6.В случаях, предусмотренных </w:t>
      </w:r>
      <w:hyperlink w:anchor="sub_25" w:history="1">
        <w:r w:rsidRPr="00AB39AB">
          <w:rPr>
            <w:rStyle w:val="a4"/>
            <w:rFonts w:ascii="Times New Roman" w:hAnsi="Times New Roman" w:cs="Times New Roman"/>
            <w:b w:val="0"/>
            <w:color w:val="000000"/>
            <w:sz w:val="28"/>
            <w:szCs w:val="28"/>
          </w:rPr>
          <w:t>пунктом 2.5</w:t>
        </w:r>
      </w:hyperlink>
      <w:r w:rsidRPr="001846E0">
        <w:rPr>
          <w:rFonts w:ascii="Times New Roman" w:hAnsi="Times New Roman" w:cs="Times New Roman"/>
          <w:sz w:val="28"/>
          <w:szCs w:val="28"/>
        </w:rPr>
        <w:t xml:space="preserve"> настоящего Положения, согласие субъекта персональных данных оформляется в письменной форме, если иное не установлено </w:t>
      </w:r>
      <w:hyperlink r:id="rId44" w:history="1">
        <w:r w:rsidRPr="00AB39AB">
          <w:rPr>
            <w:rStyle w:val="a4"/>
            <w:rFonts w:ascii="Times New Roman" w:hAnsi="Times New Roman" w:cs="Times New Roman"/>
            <w:b w:val="0"/>
            <w:color w:val="000000"/>
            <w:sz w:val="28"/>
            <w:szCs w:val="28"/>
          </w:rPr>
          <w:t>Федеральным законом</w:t>
        </w:r>
      </w:hyperlink>
      <w:r w:rsidRPr="001846E0">
        <w:rPr>
          <w:rFonts w:ascii="Times New Roman" w:hAnsi="Times New Roman" w:cs="Times New Roman"/>
          <w:sz w:val="28"/>
          <w:szCs w:val="28"/>
        </w:rPr>
        <w:t xml:space="preserve"> "О персональных данных".</w:t>
      </w:r>
    </w:p>
    <w:p w:rsidR="00684F0B" w:rsidRPr="001846E0" w:rsidRDefault="00684F0B">
      <w:pPr>
        <w:rPr>
          <w:rFonts w:ascii="Times New Roman" w:hAnsi="Times New Roman" w:cs="Times New Roman"/>
          <w:sz w:val="28"/>
          <w:szCs w:val="28"/>
        </w:rPr>
      </w:pPr>
      <w:bookmarkStart w:id="12" w:name="sub_27"/>
      <w:bookmarkEnd w:id="11"/>
      <w:r w:rsidRPr="001846E0">
        <w:rPr>
          <w:rFonts w:ascii="Times New Roman" w:hAnsi="Times New Roman" w:cs="Times New Roman"/>
          <w:sz w:val="28"/>
          <w:szCs w:val="28"/>
        </w:rPr>
        <w:t xml:space="preserve">2.7.Обработка персональных данных государственных служащих </w:t>
      </w:r>
      <w:r w:rsidR="004A4DFC"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государственной службы </w:t>
      </w:r>
      <w:r w:rsidR="004A4DFC" w:rsidRPr="001846E0">
        <w:rPr>
          <w:rFonts w:ascii="Times New Roman" w:hAnsi="Times New Roman" w:cs="Times New Roman"/>
          <w:sz w:val="28"/>
          <w:szCs w:val="28"/>
        </w:rPr>
        <w:t>Липецкстата</w:t>
      </w:r>
      <w:r w:rsidR="0094576D">
        <w:rPr>
          <w:rFonts w:ascii="Times New Roman" w:hAnsi="Times New Roman" w:cs="Times New Roman"/>
          <w:sz w:val="28"/>
          <w:szCs w:val="28"/>
        </w:rPr>
        <w:t xml:space="preserve"> и работников Липецкстата</w:t>
      </w:r>
      <w:r w:rsidRPr="001846E0">
        <w:rPr>
          <w:rFonts w:ascii="Times New Roman" w:hAnsi="Times New Roman" w:cs="Times New Roman"/>
          <w:sz w:val="28"/>
          <w:szCs w:val="28"/>
        </w:rPr>
        <w:t xml:space="preserve">, осуществляется </w:t>
      </w:r>
      <w:r w:rsidR="004A4DFC" w:rsidRPr="001846E0">
        <w:rPr>
          <w:rFonts w:ascii="Times New Roman" w:hAnsi="Times New Roman" w:cs="Times New Roman"/>
          <w:sz w:val="28"/>
          <w:szCs w:val="28"/>
        </w:rPr>
        <w:t xml:space="preserve">административным </w:t>
      </w:r>
      <w:r w:rsidRPr="001846E0">
        <w:rPr>
          <w:rFonts w:ascii="Times New Roman" w:hAnsi="Times New Roman" w:cs="Times New Roman"/>
          <w:sz w:val="28"/>
          <w:szCs w:val="28"/>
        </w:rPr>
        <w:t>отделом</w:t>
      </w:r>
      <w:r w:rsidR="004A4DFC" w:rsidRPr="001846E0">
        <w:rPr>
          <w:rFonts w:ascii="Times New Roman" w:hAnsi="Times New Roman" w:cs="Times New Roman"/>
          <w:sz w:val="28"/>
          <w:szCs w:val="28"/>
        </w:rPr>
        <w:t xml:space="preserve"> Липецкстата</w:t>
      </w:r>
      <w:r w:rsidRPr="001846E0">
        <w:rPr>
          <w:rFonts w:ascii="Times New Roman" w:hAnsi="Times New Roman" w:cs="Times New Roman"/>
          <w:sz w:val="28"/>
          <w:szCs w:val="28"/>
        </w:rPr>
        <w:t xml:space="preserve"> (далее </w:t>
      </w:r>
      <w:r w:rsidR="004A4DFC" w:rsidRPr="001846E0">
        <w:rPr>
          <w:rFonts w:ascii="Times New Roman" w:hAnsi="Times New Roman" w:cs="Times New Roman"/>
          <w:sz w:val="28"/>
          <w:szCs w:val="28"/>
        </w:rPr>
        <w:t>–</w:t>
      </w:r>
      <w:r w:rsidRPr="001846E0">
        <w:rPr>
          <w:rFonts w:ascii="Times New Roman" w:hAnsi="Times New Roman" w:cs="Times New Roman"/>
          <w:sz w:val="28"/>
          <w:szCs w:val="28"/>
        </w:rPr>
        <w:t xml:space="preserve"> </w:t>
      </w:r>
      <w:r w:rsidR="004A4DFC" w:rsidRPr="001846E0">
        <w:rPr>
          <w:rFonts w:ascii="Times New Roman" w:hAnsi="Times New Roman" w:cs="Times New Roman"/>
          <w:sz w:val="28"/>
          <w:szCs w:val="28"/>
        </w:rPr>
        <w:t>административный отдел</w:t>
      </w:r>
      <w:r w:rsidRPr="001846E0">
        <w:rPr>
          <w:rFonts w:ascii="Times New Roman" w:hAnsi="Times New Roman" w:cs="Times New Roman"/>
          <w:sz w:val="28"/>
          <w:szCs w:val="28"/>
        </w:rPr>
        <w:t xml:space="preserve">), </w:t>
      </w:r>
      <w:r w:rsidR="00A568BF" w:rsidRPr="00AB39AB">
        <w:rPr>
          <w:rFonts w:ascii="Times New Roman" w:hAnsi="Times New Roman" w:cs="Times New Roman"/>
          <w:sz w:val="28"/>
          <w:szCs w:val="28"/>
        </w:rPr>
        <w:t>специалист</w:t>
      </w:r>
      <w:r w:rsidR="00797289" w:rsidRPr="00AB39AB">
        <w:rPr>
          <w:rFonts w:ascii="Times New Roman" w:hAnsi="Times New Roman" w:cs="Times New Roman"/>
          <w:sz w:val="28"/>
          <w:szCs w:val="28"/>
        </w:rPr>
        <w:t>ом</w:t>
      </w:r>
      <w:r w:rsidR="00A568BF" w:rsidRPr="00AB39AB">
        <w:rPr>
          <w:rFonts w:ascii="Times New Roman" w:hAnsi="Times New Roman" w:cs="Times New Roman"/>
          <w:sz w:val="28"/>
          <w:szCs w:val="28"/>
        </w:rPr>
        <w:t xml:space="preserve"> п</w:t>
      </w:r>
      <w:r w:rsidRPr="00AB39AB">
        <w:rPr>
          <w:rFonts w:ascii="Times New Roman" w:hAnsi="Times New Roman" w:cs="Times New Roman"/>
          <w:sz w:val="28"/>
          <w:szCs w:val="28"/>
        </w:rPr>
        <w:t>о защите</w:t>
      </w:r>
      <w:r w:rsidRPr="001846E0">
        <w:rPr>
          <w:rFonts w:ascii="Times New Roman" w:hAnsi="Times New Roman" w:cs="Times New Roman"/>
          <w:b/>
          <w:sz w:val="28"/>
          <w:szCs w:val="28"/>
        </w:rPr>
        <w:t xml:space="preserve"> </w:t>
      </w:r>
      <w:hyperlink r:id="rId45" w:history="1">
        <w:r w:rsidRPr="001846E0">
          <w:rPr>
            <w:rStyle w:val="a4"/>
            <w:rFonts w:ascii="Times New Roman" w:hAnsi="Times New Roman" w:cs="Times New Roman"/>
            <w:b w:val="0"/>
            <w:color w:val="000000"/>
            <w:sz w:val="28"/>
            <w:szCs w:val="28"/>
          </w:rPr>
          <w:t>государственной тайны</w:t>
        </w:r>
      </w:hyperlink>
      <w:r w:rsidRPr="001846E0">
        <w:rPr>
          <w:rFonts w:ascii="Times New Roman" w:hAnsi="Times New Roman" w:cs="Times New Roman"/>
          <w:b/>
          <w:sz w:val="28"/>
          <w:szCs w:val="28"/>
        </w:rPr>
        <w:t xml:space="preserve"> (</w:t>
      </w:r>
      <w:r w:rsidRPr="00AB39AB">
        <w:rPr>
          <w:rFonts w:ascii="Times New Roman" w:hAnsi="Times New Roman" w:cs="Times New Roman"/>
          <w:sz w:val="28"/>
          <w:szCs w:val="28"/>
        </w:rPr>
        <w:t>в целях оформления допуска к государственной тайне),</w:t>
      </w:r>
      <w:r w:rsidRPr="001846E0">
        <w:rPr>
          <w:rFonts w:ascii="Times New Roman" w:hAnsi="Times New Roman" w:cs="Times New Roman"/>
          <w:sz w:val="28"/>
          <w:szCs w:val="28"/>
        </w:rPr>
        <w:t xml:space="preserve"> </w:t>
      </w:r>
      <w:r w:rsidR="00EE4344" w:rsidRPr="001846E0">
        <w:rPr>
          <w:rFonts w:ascii="Times New Roman" w:hAnsi="Times New Roman" w:cs="Times New Roman"/>
          <w:sz w:val="28"/>
          <w:szCs w:val="28"/>
        </w:rPr>
        <w:t xml:space="preserve"> финансово-экономическим </w:t>
      </w:r>
      <w:r w:rsidRPr="001846E0">
        <w:rPr>
          <w:rFonts w:ascii="Times New Roman" w:hAnsi="Times New Roman" w:cs="Times New Roman"/>
          <w:sz w:val="28"/>
          <w:szCs w:val="28"/>
        </w:rPr>
        <w:t>отделом  (</w:t>
      </w:r>
      <w:r w:rsidR="00EE4344" w:rsidRPr="001846E0">
        <w:rPr>
          <w:rFonts w:ascii="Times New Roman" w:hAnsi="Times New Roman" w:cs="Times New Roman"/>
          <w:sz w:val="28"/>
          <w:szCs w:val="28"/>
        </w:rPr>
        <w:t>ФЭО</w:t>
      </w:r>
      <w:r w:rsidRPr="001846E0">
        <w:rPr>
          <w:rFonts w:ascii="Times New Roman" w:hAnsi="Times New Roman" w:cs="Times New Roman"/>
          <w:sz w:val="28"/>
          <w:szCs w:val="28"/>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84F0B" w:rsidRPr="001846E0" w:rsidRDefault="00684F0B">
      <w:pPr>
        <w:rPr>
          <w:rFonts w:ascii="Times New Roman" w:hAnsi="Times New Roman" w:cs="Times New Roman"/>
          <w:sz w:val="28"/>
          <w:szCs w:val="28"/>
        </w:rPr>
      </w:pPr>
      <w:bookmarkStart w:id="13" w:name="sub_28"/>
      <w:bookmarkEnd w:id="12"/>
      <w:r w:rsidRPr="001846E0">
        <w:rPr>
          <w:rFonts w:ascii="Times New Roman" w:hAnsi="Times New Roman" w:cs="Times New Roman"/>
          <w:sz w:val="28"/>
          <w:szCs w:val="28"/>
        </w:rPr>
        <w:t xml:space="preserve">2.8.Сбор, запись, систематизация, накопление и уточнение (обновление, изменение) персональных данных государственных служащих </w:t>
      </w:r>
      <w:r w:rsidR="0094576D">
        <w:rPr>
          <w:rFonts w:ascii="Times New Roman" w:hAnsi="Times New Roman" w:cs="Times New Roman"/>
          <w:sz w:val="28"/>
          <w:szCs w:val="28"/>
        </w:rPr>
        <w:t xml:space="preserve">и работников </w:t>
      </w:r>
      <w:r w:rsidR="00EE4344"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государственной службы </w:t>
      </w:r>
      <w:r w:rsidR="00EE4344"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осуществляется путём:</w:t>
      </w:r>
    </w:p>
    <w:bookmarkEnd w:id="13"/>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непосредственного получения оригиналов необходимых документов (заявление, трудовая книжка и иные документы</w:t>
      </w:r>
      <w:r w:rsidR="00A568BF" w:rsidRPr="001846E0">
        <w:rPr>
          <w:rFonts w:ascii="Times New Roman" w:hAnsi="Times New Roman" w:cs="Times New Roman"/>
          <w:sz w:val="28"/>
          <w:szCs w:val="28"/>
        </w:rPr>
        <w:t>)</w:t>
      </w:r>
      <w:r w:rsidRPr="001846E0">
        <w:rPr>
          <w:rFonts w:ascii="Times New Roman" w:hAnsi="Times New Roman" w:cs="Times New Roman"/>
          <w:sz w:val="28"/>
          <w:szCs w:val="28"/>
        </w:rPr>
        <w:t xml:space="preserve">, предоставляемые в </w:t>
      </w:r>
      <w:r w:rsidR="00A568BF" w:rsidRPr="001846E0">
        <w:rPr>
          <w:rFonts w:ascii="Times New Roman" w:hAnsi="Times New Roman" w:cs="Times New Roman"/>
          <w:sz w:val="28"/>
          <w:szCs w:val="28"/>
        </w:rPr>
        <w:t>административный отдел</w:t>
      </w:r>
      <w:r w:rsidRPr="001846E0">
        <w:rPr>
          <w:rFonts w:ascii="Times New Roman" w:hAnsi="Times New Roman" w:cs="Times New Roman"/>
          <w:sz w:val="28"/>
          <w:szCs w:val="28"/>
        </w:rPr>
        <w:t xml:space="preserve">, </w:t>
      </w:r>
      <w:r w:rsidR="00A568BF" w:rsidRPr="001846E0">
        <w:rPr>
          <w:rFonts w:ascii="Times New Roman" w:hAnsi="Times New Roman" w:cs="Times New Roman"/>
          <w:sz w:val="28"/>
          <w:szCs w:val="28"/>
        </w:rPr>
        <w:t xml:space="preserve"> специалисту </w:t>
      </w:r>
      <w:r w:rsidRPr="001846E0">
        <w:rPr>
          <w:rFonts w:ascii="Times New Roman" w:hAnsi="Times New Roman" w:cs="Times New Roman"/>
          <w:sz w:val="28"/>
          <w:szCs w:val="28"/>
        </w:rPr>
        <w:t xml:space="preserve"> по защите </w:t>
      </w:r>
      <w:hyperlink r:id="rId46" w:history="1">
        <w:r w:rsidRPr="00AB39AB">
          <w:rPr>
            <w:rStyle w:val="a4"/>
            <w:rFonts w:ascii="Times New Roman" w:hAnsi="Times New Roman" w:cs="Times New Roman"/>
            <w:b w:val="0"/>
            <w:color w:val="000000"/>
            <w:sz w:val="28"/>
            <w:szCs w:val="28"/>
          </w:rPr>
          <w:t>государственной тайны</w:t>
        </w:r>
      </w:hyperlink>
      <w:r w:rsidR="00A568BF" w:rsidRPr="001846E0">
        <w:rPr>
          <w:rFonts w:ascii="Times New Roman" w:hAnsi="Times New Roman" w:cs="Times New Roman"/>
          <w:color w:val="000000"/>
          <w:sz w:val="28"/>
          <w:szCs w:val="28"/>
        </w:rPr>
        <w:t>, ФЭО Липецкстата</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копирования оригиналов документов;</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внесения сведений в учётные формы (на бумажных и электронных носителях);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формирования персональных данных в ходе их обработки;</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внесения персональных данных в информационные системы Росстата, используемые </w:t>
      </w:r>
      <w:r w:rsidR="00F478F1" w:rsidRPr="001846E0">
        <w:rPr>
          <w:rFonts w:ascii="Times New Roman" w:hAnsi="Times New Roman" w:cs="Times New Roman"/>
          <w:sz w:val="28"/>
          <w:szCs w:val="28"/>
        </w:rPr>
        <w:t>административным отделом</w:t>
      </w:r>
      <w:r w:rsidRPr="001846E0">
        <w:rPr>
          <w:rFonts w:ascii="Times New Roman" w:hAnsi="Times New Roman" w:cs="Times New Roman"/>
          <w:sz w:val="28"/>
          <w:szCs w:val="28"/>
        </w:rPr>
        <w:t xml:space="preserve">, </w:t>
      </w:r>
      <w:r w:rsidR="00F478F1" w:rsidRPr="001846E0">
        <w:rPr>
          <w:rFonts w:ascii="Times New Roman" w:hAnsi="Times New Roman" w:cs="Times New Roman"/>
          <w:sz w:val="28"/>
          <w:szCs w:val="28"/>
        </w:rPr>
        <w:t>ФЭО</w:t>
      </w:r>
      <w:r w:rsidRPr="001846E0">
        <w:rPr>
          <w:rFonts w:ascii="Times New Roman" w:hAnsi="Times New Roman" w:cs="Times New Roman"/>
          <w:sz w:val="28"/>
          <w:szCs w:val="28"/>
        </w:rPr>
        <w:t xml:space="preserve">, а так же </w:t>
      </w:r>
      <w:r w:rsidR="00F478F1" w:rsidRPr="001846E0">
        <w:rPr>
          <w:rFonts w:ascii="Times New Roman" w:hAnsi="Times New Roman" w:cs="Times New Roman"/>
          <w:sz w:val="28"/>
          <w:szCs w:val="28"/>
        </w:rPr>
        <w:t xml:space="preserve"> специалистом по защите государственной тайны</w:t>
      </w:r>
      <w:r w:rsidRPr="001846E0">
        <w:rPr>
          <w:rFonts w:ascii="Times New Roman" w:hAnsi="Times New Roman" w:cs="Times New Roman"/>
          <w:sz w:val="28"/>
          <w:szCs w:val="28"/>
        </w:rPr>
        <w:t xml:space="preserve"> (в целях оформления допуска к государственной тайне)</w:t>
      </w:r>
      <w:r w:rsidR="00F478F1" w:rsidRPr="001846E0">
        <w:rPr>
          <w:rFonts w:ascii="Times New Roman" w:hAnsi="Times New Roman" w:cs="Times New Roman"/>
          <w:sz w:val="28"/>
          <w:szCs w:val="28"/>
        </w:rPr>
        <w:t>.</w:t>
      </w:r>
      <w:r w:rsidRPr="001846E0">
        <w:rPr>
          <w:rFonts w:ascii="Times New Roman" w:hAnsi="Times New Roman" w:cs="Times New Roman"/>
          <w:sz w:val="28"/>
          <w:szCs w:val="28"/>
        </w:rPr>
        <w:t xml:space="preserve"> </w:t>
      </w:r>
    </w:p>
    <w:p w:rsidR="00684F0B" w:rsidRPr="001846E0" w:rsidRDefault="00684F0B">
      <w:pPr>
        <w:rPr>
          <w:rFonts w:ascii="Times New Roman" w:hAnsi="Times New Roman" w:cs="Times New Roman"/>
          <w:sz w:val="28"/>
          <w:szCs w:val="28"/>
        </w:rPr>
      </w:pPr>
      <w:bookmarkStart w:id="14" w:name="sub_29"/>
      <w:r w:rsidRPr="001846E0">
        <w:rPr>
          <w:rFonts w:ascii="Times New Roman" w:hAnsi="Times New Roman" w:cs="Times New Roman"/>
          <w:sz w:val="28"/>
          <w:szCs w:val="28"/>
        </w:rPr>
        <w:t>2.9.В случае возникновения необходимости получения персональных данных государственного служащего</w:t>
      </w:r>
      <w:r w:rsidR="0094576D">
        <w:rPr>
          <w:rFonts w:ascii="Times New Roman" w:hAnsi="Times New Roman" w:cs="Times New Roman"/>
          <w:sz w:val="28"/>
          <w:szCs w:val="28"/>
        </w:rPr>
        <w:t xml:space="preserve"> или работника</w:t>
      </w:r>
      <w:r w:rsidRPr="001846E0">
        <w:rPr>
          <w:rFonts w:ascii="Times New Roman" w:hAnsi="Times New Roman" w:cs="Times New Roman"/>
          <w:sz w:val="28"/>
          <w:szCs w:val="28"/>
        </w:rPr>
        <w:t xml:space="preserve">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у третьей стороны, следует известить об этом государственного служащего</w:t>
      </w:r>
      <w:r w:rsidR="0094576D">
        <w:rPr>
          <w:rFonts w:ascii="Times New Roman" w:hAnsi="Times New Roman" w:cs="Times New Roman"/>
          <w:sz w:val="28"/>
          <w:szCs w:val="28"/>
        </w:rPr>
        <w:t xml:space="preserve"> или работника</w:t>
      </w:r>
      <w:r w:rsidRPr="001846E0">
        <w:rPr>
          <w:rFonts w:ascii="Times New Roman" w:hAnsi="Times New Roman" w:cs="Times New Roman"/>
          <w:sz w:val="28"/>
          <w:szCs w:val="28"/>
        </w:rPr>
        <w:t xml:space="preserve"> заранее, получить их письменное согласие и сообщить им о целях, предполагаемых источниках и способах получения персональных данных.</w:t>
      </w:r>
    </w:p>
    <w:p w:rsidR="00684F0B" w:rsidRPr="001846E0" w:rsidRDefault="00684F0B">
      <w:pPr>
        <w:rPr>
          <w:rFonts w:ascii="Times New Roman" w:hAnsi="Times New Roman" w:cs="Times New Roman"/>
          <w:sz w:val="28"/>
          <w:szCs w:val="28"/>
        </w:rPr>
      </w:pPr>
      <w:bookmarkStart w:id="15" w:name="sub_210"/>
      <w:bookmarkEnd w:id="14"/>
      <w:r w:rsidRPr="001846E0">
        <w:rPr>
          <w:rFonts w:ascii="Times New Roman" w:hAnsi="Times New Roman" w:cs="Times New Roman"/>
          <w:sz w:val="28"/>
          <w:szCs w:val="28"/>
        </w:rPr>
        <w:t>2.10.Запрещается получать, обрабатывать и приобщать к личному делу государственных служащих и работников</w:t>
      </w:r>
      <w:r w:rsidR="0094576D">
        <w:rPr>
          <w:rFonts w:ascii="Times New Roman" w:hAnsi="Times New Roman" w:cs="Times New Roman"/>
          <w:sz w:val="28"/>
          <w:szCs w:val="28"/>
        </w:rPr>
        <w:t xml:space="preserve"> Липецкстата</w:t>
      </w:r>
      <w:r w:rsidR="00F478F1" w:rsidRPr="001846E0">
        <w:rPr>
          <w:rFonts w:ascii="Times New Roman" w:hAnsi="Times New Roman" w:cs="Times New Roman"/>
          <w:sz w:val="28"/>
          <w:szCs w:val="28"/>
        </w:rPr>
        <w:t>,</w:t>
      </w:r>
      <w:r w:rsidRPr="001846E0">
        <w:rPr>
          <w:rFonts w:ascii="Times New Roman" w:hAnsi="Times New Roman" w:cs="Times New Roman"/>
          <w:sz w:val="28"/>
          <w:szCs w:val="28"/>
        </w:rPr>
        <w:t xml:space="preserve">  граждан, претендующих на замещение должностей государственной службы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персональные данные, не предусмотренные </w:t>
      </w:r>
      <w:hyperlink w:anchor="sub_22" w:history="1">
        <w:r w:rsidRPr="00AB39AB">
          <w:rPr>
            <w:rStyle w:val="a4"/>
            <w:rFonts w:ascii="Times New Roman" w:hAnsi="Times New Roman" w:cs="Times New Roman"/>
            <w:b w:val="0"/>
            <w:color w:val="000000"/>
            <w:sz w:val="28"/>
            <w:szCs w:val="28"/>
          </w:rPr>
          <w:t>пунктом 2.2</w:t>
        </w:r>
      </w:hyperlink>
      <w:r w:rsidRPr="001846E0">
        <w:rPr>
          <w:rFonts w:ascii="Times New Roman" w:hAnsi="Times New Roman" w:cs="Times New Roman"/>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684F0B" w:rsidRPr="001846E0" w:rsidRDefault="00684F0B">
      <w:pPr>
        <w:rPr>
          <w:rFonts w:ascii="Times New Roman" w:hAnsi="Times New Roman" w:cs="Times New Roman"/>
          <w:sz w:val="28"/>
          <w:szCs w:val="28"/>
        </w:rPr>
      </w:pPr>
      <w:bookmarkStart w:id="16" w:name="sub_211"/>
      <w:bookmarkEnd w:id="15"/>
      <w:r w:rsidRPr="001846E0">
        <w:rPr>
          <w:rFonts w:ascii="Times New Roman" w:hAnsi="Times New Roman" w:cs="Times New Roman"/>
          <w:sz w:val="28"/>
          <w:szCs w:val="28"/>
        </w:rPr>
        <w:t xml:space="preserve">2.11.При сборе персональных данных уполномоченные сотрудники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осуществляющие сбор (получение) персональных данных непосредстве</w:t>
      </w:r>
      <w:r w:rsidR="0094576D">
        <w:rPr>
          <w:rFonts w:ascii="Times New Roman" w:hAnsi="Times New Roman" w:cs="Times New Roman"/>
          <w:sz w:val="28"/>
          <w:szCs w:val="28"/>
        </w:rPr>
        <w:t xml:space="preserve">нно от государственных служащих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государственной службы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обязаны разъяснить указанным субъектам персональных данных юридические последствия отказа предоставить их персональные данные.</w:t>
      </w:r>
    </w:p>
    <w:p w:rsidR="00684F0B" w:rsidRPr="001846E0" w:rsidRDefault="00684F0B">
      <w:pPr>
        <w:rPr>
          <w:rFonts w:ascii="Times New Roman" w:hAnsi="Times New Roman" w:cs="Times New Roman"/>
          <w:sz w:val="28"/>
          <w:szCs w:val="28"/>
        </w:rPr>
      </w:pPr>
      <w:bookmarkStart w:id="17" w:name="sub_212"/>
      <w:bookmarkEnd w:id="16"/>
      <w:r w:rsidRPr="001846E0">
        <w:rPr>
          <w:rFonts w:ascii="Times New Roman" w:hAnsi="Times New Roman" w:cs="Times New Roman"/>
          <w:sz w:val="28"/>
          <w:szCs w:val="28"/>
        </w:rPr>
        <w:t xml:space="preserve">2.12.Передача (распространение, предоставление) и использование персональных данных государственных служащих </w:t>
      </w:r>
      <w:r w:rsidR="0094576D">
        <w:rPr>
          <w:rFonts w:ascii="Times New Roman" w:hAnsi="Times New Roman" w:cs="Times New Roman"/>
          <w:sz w:val="28"/>
          <w:szCs w:val="28"/>
        </w:rPr>
        <w:t xml:space="preserve">и работников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государственной службы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осуществляется лишь в случаях и в порядке, предусмотренных федеральными законами.</w:t>
      </w:r>
    </w:p>
    <w:bookmarkEnd w:id="17"/>
    <w:p w:rsidR="00684F0B" w:rsidRPr="001846E0" w:rsidRDefault="00684F0B">
      <w:pPr>
        <w:rPr>
          <w:rFonts w:ascii="Times New Roman" w:hAnsi="Times New Roman" w:cs="Times New Roman"/>
          <w:sz w:val="28"/>
          <w:szCs w:val="28"/>
        </w:rPr>
      </w:pPr>
    </w:p>
    <w:p w:rsidR="00684F0B" w:rsidRPr="001846E0" w:rsidRDefault="00684F0B">
      <w:pPr>
        <w:pStyle w:val="1"/>
        <w:rPr>
          <w:rFonts w:ascii="Times New Roman" w:hAnsi="Times New Roman" w:cs="Times New Roman"/>
          <w:sz w:val="28"/>
          <w:szCs w:val="28"/>
        </w:rPr>
      </w:pPr>
      <w:bookmarkStart w:id="18" w:name="sub_300"/>
      <w:r w:rsidRPr="001846E0">
        <w:rPr>
          <w:rFonts w:ascii="Times New Roman" w:hAnsi="Times New Roman" w:cs="Times New Roman"/>
          <w:sz w:val="28"/>
          <w:szCs w:val="28"/>
        </w:rPr>
        <w:t xml:space="preserve">III. Условия и порядок обработки персональных данных государственных служащих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
    <w:bookmarkEnd w:id="18"/>
    <w:p w:rsidR="00684F0B" w:rsidRPr="001846E0" w:rsidRDefault="00684F0B">
      <w:pPr>
        <w:rPr>
          <w:rFonts w:ascii="Times New Roman" w:hAnsi="Times New Roman" w:cs="Times New Roman"/>
          <w:sz w:val="28"/>
          <w:szCs w:val="28"/>
        </w:rPr>
      </w:pPr>
    </w:p>
    <w:p w:rsidR="00684F0B" w:rsidRPr="001846E0" w:rsidRDefault="00684F0B">
      <w:pPr>
        <w:rPr>
          <w:rFonts w:ascii="Times New Roman" w:hAnsi="Times New Roman" w:cs="Times New Roman"/>
          <w:sz w:val="28"/>
          <w:szCs w:val="28"/>
        </w:rPr>
      </w:pPr>
      <w:bookmarkStart w:id="19" w:name="sub_31"/>
      <w:r w:rsidRPr="001846E0">
        <w:rPr>
          <w:rFonts w:ascii="Times New Roman" w:hAnsi="Times New Roman" w:cs="Times New Roman"/>
          <w:sz w:val="28"/>
          <w:szCs w:val="28"/>
        </w:rPr>
        <w:t xml:space="preserve">3.1.В </w:t>
      </w:r>
      <w:r w:rsidR="00F478F1"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xml:space="preserve"> осуществляется обработка персональных данных федеральных государственных гражданских служащих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
    <w:p w:rsidR="00684F0B" w:rsidRPr="001846E0" w:rsidRDefault="00684F0B">
      <w:pPr>
        <w:rPr>
          <w:rFonts w:ascii="Times New Roman" w:hAnsi="Times New Roman" w:cs="Times New Roman"/>
          <w:sz w:val="28"/>
          <w:szCs w:val="28"/>
        </w:rPr>
      </w:pPr>
      <w:bookmarkStart w:id="20" w:name="sub_32"/>
      <w:bookmarkEnd w:id="19"/>
      <w:r w:rsidRPr="001846E0">
        <w:rPr>
          <w:rFonts w:ascii="Times New Roman" w:hAnsi="Times New Roman" w:cs="Times New Roman"/>
          <w:sz w:val="28"/>
          <w:szCs w:val="28"/>
        </w:rPr>
        <w:t xml:space="preserve">3.2.Персональные данные, подлежащие обработке в связи с предоставлением единовременной субсидии на приобретение жилого помещения, в соответствии с Правилами предоставления федеральным государственным гражданским служащим единовременной субсидии на приобретение жилого помещения, утвержденными </w:t>
      </w:r>
      <w:hyperlink r:id="rId47" w:history="1">
        <w:r w:rsidRPr="00AB39AB">
          <w:rPr>
            <w:rStyle w:val="a4"/>
            <w:rFonts w:ascii="Times New Roman" w:hAnsi="Times New Roman" w:cs="Times New Roman"/>
            <w:b w:val="0"/>
            <w:color w:val="000000"/>
            <w:sz w:val="28"/>
            <w:szCs w:val="28"/>
          </w:rPr>
          <w:t>постановлением</w:t>
        </w:r>
      </w:hyperlink>
      <w:r w:rsidRPr="001846E0">
        <w:rPr>
          <w:rFonts w:ascii="Times New Roman" w:hAnsi="Times New Roman" w:cs="Times New Roman"/>
          <w:sz w:val="28"/>
          <w:szCs w:val="28"/>
        </w:rPr>
        <w:t xml:space="preserve">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w:t>
      </w:r>
    </w:p>
    <w:bookmarkEnd w:id="20"/>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фамили</w:t>
      </w:r>
      <w:r w:rsidR="00AB39AB">
        <w:rPr>
          <w:rFonts w:ascii="Times New Roman" w:hAnsi="Times New Roman" w:cs="Times New Roman"/>
          <w:sz w:val="28"/>
          <w:szCs w:val="28"/>
        </w:rPr>
        <w:t>я</w:t>
      </w:r>
      <w:r w:rsidRPr="001846E0">
        <w:rPr>
          <w:rFonts w:ascii="Times New Roman" w:hAnsi="Times New Roman" w:cs="Times New Roman"/>
          <w:sz w:val="28"/>
          <w:szCs w:val="28"/>
        </w:rPr>
        <w:t>, имя, отчество;</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вид, серию, номер документа, удостоверяющего личность, наименование органа, выдавшего его, дату выдачи;</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адрес места жительства (адрес постоянной регистрации, адрес временной регистрации, адрес фактического места жительства);</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сведения о составе семьи;</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персональные данные, содержащиеся в выписке из домовой книги, копиях финансового лицевого счёта, свидетельства о браке, свидетельства о рождении ребёнка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иные персональные данные, предусмотренные законодательством Российской Федерации.</w:t>
      </w:r>
    </w:p>
    <w:p w:rsidR="00684F0B" w:rsidRPr="001846E0" w:rsidRDefault="00684F0B">
      <w:pPr>
        <w:rPr>
          <w:rFonts w:ascii="Times New Roman" w:hAnsi="Times New Roman" w:cs="Times New Roman"/>
          <w:sz w:val="28"/>
          <w:szCs w:val="28"/>
        </w:rPr>
      </w:pPr>
      <w:bookmarkStart w:id="21" w:name="sub_33"/>
      <w:r w:rsidRPr="001846E0">
        <w:rPr>
          <w:rFonts w:ascii="Times New Roman" w:hAnsi="Times New Roman" w:cs="Times New Roman"/>
          <w:sz w:val="28"/>
          <w:szCs w:val="28"/>
        </w:rPr>
        <w:t xml:space="preserve">3.3.Обработка персональных данных государственных служащих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при постановке на учёт для получения единовременной субсидии на приобретение жилого помещения осуществляется на основании заявления государственного служащего, представляемого на имя руководителя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в </w:t>
      </w:r>
      <w:r w:rsidR="00F478F1" w:rsidRPr="001846E0">
        <w:rPr>
          <w:rFonts w:ascii="Times New Roman" w:hAnsi="Times New Roman" w:cs="Times New Roman"/>
          <w:sz w:val="28"/>
          <w:szCs w:val="28"/>
        </w:rPr>
        <w:t>Подк</w:t>
      </w:r>
      <w:r w:rsidRPr="001846E0">
        <w:rPr>
          <w:rFonts w:ascii="Times New Roman" w:hAnsi="Times New Roman" w:cs="Times New Roman"/>
          <w:sz w:val="28"/>
          <w:szCs w:val="28"/>
        </w:rPr>
        <w:t xml:space="preserve">омиссию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по рассмотрению вопросов о постановке на учёт федеральных государственных гражданских служащих для получения единовременной субсидии на приобретение жилого помещения (далее - </w:t>
      </w:r>
      <w:r w:rsidR="00F478F1" w:rsidRPr="001846E0">
        <w:rPr>
          <w:rFonts w:ascii="Times New Roman" w:hAnsi="Times New Roman" w:cs="Times New Roman"/>
          <w:sz w:val="28"/>
          <w:szCs w:val="28"/>
        </w:rPr>
        <w:t>Подк</w:t>
      </w:r>
      <w:r w:rsidRPr="001846E0">
        <w:rPr>
          <w:rFonts w:ascii="Times New Roman" w:hAnsi="Times New Roman" w:cs="Times New Roman"/>
          <w:sz w:val="28"/>
          <w:szCs w:val="28"/>
        </w:rPr>
        <w:t xml:space="preserve">омиссия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bookmarkStart w:id="22" w:name="sub_34"/>
      <w:bookmarkEnd w:id="21"/>
      <w:r w:rsidRPr="001846E0">
        <w:rPr>
          <w:rFonts w:ascii="Times New Roman" w:hAnsi="Times New Roman" w:cs="Times New Roman"/>
          <w:sz w:val="28"/>
          <w:szCs w:val="28"/>
        </w:rPr>
        <w:t xml:space="preserve">3.4.Обработка персональных данных государственных служащих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в связи с предоставлением единовременной субсидии на приобретение жилого помещения осуществляется должностными лицами </w:t>
      </w:r>
      <w:r w:rsidR="00F478F1" w:rsidRPr="001846E0">
        <w:rPr>
          <w:rFonts w:ascii="Times New Roman" w:hAnsi="Times New Roman" w:cs="Times New Roman"/>
          <w:sz w:val="28"/>
          <w:szCs w:val="28"/>
        </w:rPr>
        <w:t>административного отдела Липецкстата</w:t>
      </w:r>
      <w:r w:rsidRPr="001846E0">
        <w:rPr>
          <w:rFonts w:ascii="Times New Roman" w:hAnsi="Times New Roman" w:cs="Times New Roman"/>
          <w:sz w:val="28"/>
          <w:szCs w:val="28"/>
        </w:rPr>
        <w:t xml:space="preserve">, входящими в состав </w:t>
      </w:r>
      <w:r w:rsidR="00F478F1" w:rsidRPr="001846E0">
        <w:rPr>
          <w:rFonts w:ascii="Times New Roman" w:hAnsi="Times New Roman" w:cs="Times New Roman"/>
          <w:sz w:val="28"/>
          <w:szCs w:val="28"/>
        </w:rPr>
        <w:t>Подк</w:t>
      </w:r>
      <w:r w:rsidRPr="001846E0">
        <w:rPr>
          <w:rFonts w:ascii="Times New Roman" w:hAnsi="Times New Roman" w:cs="Times New Roman"/>
          <w:sz w:val="28"/>
          <w:szCs w:val="28"/>
        </w:rPr>
        <w:t xml:space="preserve">омиссии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путём:</w:t>
      </w:r>
    </w:p>
    <w:bookmarkEnd w:id="22"/>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непосредственного получения оригиналов необходимых документов;</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предоставления заверенных в установленном порядке копий документов.</w:t>
      </w:r>
    </w:p>
    <w:p w:rsidR="00684F0B" w:rsidRPr="001846E0" w:rsidRDefault="00684F0B">
      <w:pPr>
        <w:rPr>
          <w:rFonts w:ascii="Times New Roman" w:hAnsi="Times New Roman" w:cs="Times New Roman"/>
          <w:sz w:val="28"/>
          <w:szCs w:val="28"/>
        </w:rPr>
      </w:pPr>
      <w:bookmarkStart w:id="23" w:name="sub_35"/>
      <w:r w:rsidRPr="001846E0">
        <w:rPr>
          <w:rFonts w:ascii="Times New Roman" w:hAnsi="Times New Roman" w:cs="Times New Roman"/>
          <w:sz w:val="28"/>
          <w:szCs w:val="28"/>
        </w:rPr>
        <w:t>3.5.</w:t>
      </w:r>
      <w:r w:rsidR="00797289" w:rsidRPr="001846E0">
        <w:rPr>
          <w:rFonts w:ascii="Times New Roman" w:hAnsi="Times New Roman" w:cs="Times New Roman"/>
          <w:sz w:val="28"/>
          <w:szCs w:val="28"/>
        </w:rPr>
        <w:t xml:space="preserve"> </w:t>
      </w:r>
      <w:r w:rsidR="00F478F1" w:rsidRPr="001846E0">
        <w:rPr>
          <w:rFonts w:ascii="Times New Roman" w:hAnsi="Times New Roman" w:cs="Times New Roman"/>
          <w:sz w:val="28"/>
          <w:szCs w:val="28"/>
        </w:rPr>
        <w:t>Подк</w:t>
      </w:r>
      <w:r w:rsidRPr="001846E0">
        <w:rPr>
          <w:rFonts w:ascii="Times New Roman" w:hAnsi="Times New Roman" w:cs="Times New Roman"/>
          <w:sz w:val="28"/>
          <w:szCs w:val="28"/>
        </w:rPr>
        <w:t xml:space="preserve">омиссия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вправе проверять сведения, содержащиеся в документах, представленных государственными служащими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о наличии условий, необходимых для постановки государственного служащего на учёт для получения единовременной субсидии на получение жилья.</w:t>
      </w:r>
    </w:p>
    <w:p w:rsidR="00684F0B" w:rsidRPr="001846E0" w:rsidRDefault="00684F0B">
      <w:pPr>
        <w:rPr>
          <w:rFonts w:ascii="Times New Roman" w:hAnsi="Times New Roman" w:cs="Times New Roman"/>
          <w:sz w:val="28"/>
          <w:szCs w:val="28"/>
        </w:rPr>
      </w:pPr>
      <w:bookmarkStart w:id="24" w:name="sub_36"/>
      <w:bookmarkEnd w:id="23"/>
      <w:r w:rsidRPr="001846E0">
        <w:rPr>
          <w:rFonts w:ascii="Times New Roman" w:hAnsi="Times New Roman" w:cs="Times New Roman"/>
          <w:sz w:val="28"/>
          <w:szCs w:val="28"/>
        </w:rPr>
        <w:t xml:space="preserve">3.6.Передача (распространение, предоставление) и использование персональных данных государственных служащих </w:t>
      </w:r>
      <w:r w:rsidR="00F478F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bookmarkEnd w:id="24"/>
    <w:p w:rsidR="00684F0B" w:rsidRPr="001846E0" w:rsidRDefault="00684F0B">
      <w:pPr>
        <w:rPr>
          <w:rFonts w:ascii="Times New Roman" w:hAnsi="Times New Roman" w:cs="Times New Roman"/>
          <w:sz w:val="28"/>
          <w:szCs w:val="28"/>
        </w:rPr>
      </w:pPr>
    </w:p>
    <w:p w:rsidR="00684F0B" w:rsidRPr="001846E0" w:rsidRDefault="00684F0B">
      <w:pPr>
        <w:pStyle w:val="1"/>
        <w:rPr>
          <w:rFonts w:ascii="Times New Roman" w:hAnsi="Times New Roman" w:cs="Times New Roman"/>
          <w:sz w:val="28"/>
          <w:szCs w:val="28"/>
        </w:rPr>
      </w:pPr>
      <w:bookmarkStart w:id="25" w:name="sub_400"/>
      <w:r w:rsidRPr="001846E0">
        <w:rPr>
          <w:rFonts w:ascii="Times New Roman" w:hAnsi="Times New Roman" w:cs="Times New Roman"/>
          <w:sz w:val="28"/>
          <w:szCs w:val="28"/>
        </w:rPr>
        <w:t>IV. Порядок обработки персональных данных субъектов персональных данных в информационных системах</w:t>
      </w:r>
    </w:p>
    <w:bookmarkEnd w:id="25"/>
    <w:p w:rsidR="00684F0B" w:rsidRPr="001846E0" w:rsidRDefault="00684F0B">
      <w:pPr>
        <w:rPr>
          <w:rFonts w:ascii="Times New Roman" w:hAnsi="Times New Roman" w:cs="Times New Roman"/>
          <w:sz w:val="28"/>
          <w:szCs w:val="28"/>
        </w:rPr>
      </w:pPr>
    </w:p>
    <w:p w:rsidR="00684F0B" w:rsidRPr="001846E0" w:rsidRDefault="00684F0B">
      <w:pPr>
        <w:rPr>
          <w:rFonts w:ascii="Times New Roman" w:hAnsi="Times New Roman" w:cs="Times New Roman"/>
          <w:sz w:val="28"/>
          <w:szCs w:val="28"/>
        </w:rPr>
      </w:pPr>
      <w:bookmarkStart w:id="26" w:name="sub_41"/>
      <w:r w:rsidRPr="001846E0">
        <w:rPr>
          <w:rFonts w:ascii="Times New Roman" w:hAnsi="Times New Roman" w:cs="Times New Roman"/>
          <w:sz w:val="28"/>
          <w:szCs w:val="28"/>
        </w:rPr>
        <w:t xml:space="preserve">4.1.Обработка персональных данных в </w:t>
      </w:r>
      <w:r w:rsidR="002C1055" w:rsidRPr="001846E0">
        <w:rPr>
          <w:rFonts w:ascii="Times New Roman" w:hAnsi="Times New Roman" w:cs="Times New Roman"/>
          <w:sz w:val="28"/>
          <w:szCs w:val="28"/>
        </w:rPr>
        <w:t xml:space="preserve">Липецкстате </w:t>
      </w:r>
      <w:r w:rsidRPr="001846E0">
        <w:rPr>
          <w:rFonts w:ascii="Times New Roman" w:hAnsi="Times New Roman" w:cs="Times New Roman"/>
          <w:sz w:val="28"/>
          <w:szCs w:val="28"/>
        </w:rPr>
        <w:t xml:space="preserve"> осуществляется:</w:t>
      </w:r>
    </w:p>
    <w:bookmarkEnd w:id="26"/>
    <w:p w:rsidR="00684F0B" w:rsidRPr="001846E0" w:rsidRDefault="00AB39AB" w:rsidP="00AB39AB">
      <w:pPr>
        <w:ind w:firstLine="0"/>
        <w:rPr>
          <w:rFonts w:ascii="Times New Roman" w:hAnsi="Times New Roman" w:cs="Times New Roman"/>
          <w:i/>
          <w:sz w:val="28"/>
          <w:szCs w:val="28"/>
        </w:rPr>
      </w:pPr>
      <w:r>
        <w:rPr>
          <w:rFonts w:ascii="Times New Roman" w:hAnsi="Times New Roman" w:cs="Times New Roman"/>
          <w:sz w:val="28"/>
          <w:szCs w:val="28"/>
        </w:rPr>
        <w:t xml:space="preserve">- </w:t>
      </w:r>
      <w:r w:rsidR="00684F0B" w:rsidRPr="001846E0">
        <w:rPr>
          <w:rFonts w:ascii="Times New Roman" w:hAnsi="Times New Roman" w:cs="Times New Roman"/>
          <w:sz w:val="28"/>
          <w:szCs w:val="28"/>
        </w:rPr>
        <w:t xml:space="preserve">автоматизированной системой управления </w:t>
      </w:r>
      <w:r w:rsidR="00797289" w:rsidRPr="001846E0">
        <w:rPr>
          <w:rFonts w:ascii="Times New Roman" w:hAnsi="Times New Roman" w:cs="Times New Roman"/>
          <w:sz w:val="28"/>
          <w:szCs w:val="28"/>
        </w:rPr>
        <w:t>кадровыми ресурсами</w:t>
      </w:r>
      <w:r w:rsidR="00684F0B" w:rsidRPr="001846E0">
        <w:rPr>
          <w:rFonts w:ascii="Times New Roman" w:hAnsi="Times New Roman" w:cs="Times New Roman"/>
          <w:sz w:val="28"/>
          <w:szCs w:val="28"/>
        </w:rPr>
        <w:t xml:space="preserve"> </w:t>
      </w:r>
      <w:r w:rsidR="00684F0B" w:rsidRPr="00987745">
        <w:rPr>
          <w:rFonts w:ascii="Times New Roman" w:hAnsi="Times New Roman" w:cs="Times New Roman"/>
          <w:sz w:val="28"/>
          <w:szCs w:val="28"/>
        </w:rPr>
        <w:t>(АСУ</w:t>
      </w:r>
      <w:r w:rsidR="00797289" w:rsidRPr="00987745">
        <w:rPr>
          <w:rFonts w:ascii="Times New Roman" w:hAnsi="Times New Roman" w:cs="Times New Roman"/>
          <w:sz w:val="28"/>
          <w:szCs w:val="28"/>
        </w:rPr>
        <w:t>КР</w:t>
      </w:r>
      <w:r w:rsidR="00684F0B" w:rsidRPr="00987745">
        <w:rPr>
          <w:rFonts w:ascii="Times New Roman" w:hAnsi="Times New Roman" w:cs="Times New Roman"/>
          <w:sz w:val="28"/>
          <w:szCs w:val="28"/>
        </w:rPr>
        <w:t>);</w:t>
      </w:r>
    </w:p>
    <w:p w:rsidR="00797289" w:rsidRPr="001846E0" w:rsidRDefault="00AB39AB" w:rsidP="00AB39AB">
      <w:pPr>
        <w:ind w:firstLine="0"/>
        <w:rPr>
          <w:rFonts w:ascii="Times New Roman" w:hAnsi="Times New Roman" w:cs="Times New Roman"/>
          <w:sz w:val="28"/>
          <w:szCs w:val="28"/>
        </w:rPr>
      </w:pPr>
      <w:r>
        <w:rPr>
          <w:rFonts w:ascii="Times New Roman" w:hAnsi="Times New Roman" w:cs="Times New Roman"/>
          <w:sz w:val="28"/>
          <w:szCs w:val="28"/>
        </w:rPr>
        <w:t xml:space="preserve">- </w:t>
      </w:r>
      <w:r w:rsidR="00797289" w:rsidRPr="001846E0">
        <w:rPr>
          <w:rFonts w:ascii="Times New Roman" w:hAnsi="Times New Roman" w:cs="Times New Roman"/>
          <w:sz w:val="28"/>
          <w:szCs w:val="28"/>
        </w:rPr>
        <w:t>автоматизированной системой управления финансами (АСУФ)</w:t>
      </w:r>
      <w:r w:rsidR="00987745">
        <w:rPr>
          <w:rFonts w:ascii="Times New Roman" w:hAnsi="Times New Roman" w:cs="Times New Roman"/>
          <w:sz w:val="28"/>
          <w:szCs w:val="28"/>
        </w:rPr>
        <w:t>;</w:t>
      </w:r>
    </w:p>
    <w:p w:rsidR="00684F0B" w:rsidRPr="001846E0" w:rsidRDefault="00AB39AB" w:rsidP="00AB39AB">
      <w:pPr>
        <w:ind w:firstLine="0"/>
        <w:rPr>
          <w:rFonts w:ascii="Times New Roman" w:hAnsi="Times New Roman" w:cs="Times New Roman"/>
          <w:sz w:val="28"/>
          <w:szCs w:val="28"/>
        </w:rPr>
      </w:pPr>
      <w:bookmarkStart w:id="27" w:name="sub_415"/>
      <w:r>
        <w:rPr>
          <w:rFonts w:ascii="Times New Roman" w:hAnsi="Times New Roman" w:cs="Times New Roman"/>
          <w:sz w:val="28"/>
          <w:szCs w:val="28"/>
        </w:rPr>
        <w:t xml:space="preserve">- </w:t>
      </w:r>
      <w:r w:rsidR="00684F0B" w:rsidRPr="001846E0">
        <w:rPr>
          <w:rFonts w:ascii="Times New Roman" w:hAnsi="Times New Roman" w:cs="Times New Roman"/>
          <w:sz w:val="28"/>
          <w:szCs w:val="28"/>
        </w:rPr>
        <w:t>рабоч</w:t>
      </w:r>
      <w:r w:rsidR="00797289" w:rsidRPr="001846E0">
        <w:rPr>
          <w:rFonts w:ascii="Times New Roman" w:hAnsi="Times New Roman" w:cs="Times New Roman"/>
          <w:sz w:val="28"/>
          <w:szCs w:val="28"/>
        </w:rPr>
        <w:t>им</w:t>
      </w:r>
      <w:r w:rsidR="00684F0B" w:rsidRPr="001846E0">
        <w:rPr>
          <w:rFonts w:ascii="Times New Roman" w:hAnsi="Times New Roman" w:cs="Times New Roman"/>
          <w:sz w:val="28"/>
          <w:szCs w:val="28"/>
        </w:rPr>
        <w:t xml:space="preserve"> место</w:t>
      </w:r>
      <w:r w:rsidR="00BA5514" w:rsidRPr="001846E0">
        <w:rPr>
          <w:rFonts w:ascii="Times New Roman" w:hAnsi="Times New Roman" w:cs="Times New Roman"/>
          <w:sz w:val="28"/>
          <w:szCs w:val="28"/>
        </w:rPr>
        <w:t>м</w:t>
      </w:r>
      <w:r w:rsidR="00684F0B" w:rsidRPr="001846E0">
        <w:rPr>
          <w:rFonts w:ascii="Times New Roman" w:hAnsi="Times New Roman" w:cs="Times New Roman"/>
          <w:sz w:val="28"/>
          <w:szCs w:val="28"/>
        </w:rPr>
        <w:t xml:space="preserve"> "Жилищные субсидии"</w:t>
      </w:r>
      <w:r w:rsidR="0094576D">
        <w:rPr>
          <w:rFonts w:ascii="Times New Roman" w:hAnsi="Times New Roman" w:cs="Times New Roman"/>
          <w:sz w:val="28"/>
          <w:szCs w:val="28"/>
        </w:rPr>
        <w:t xml:space="preserve"> на локальной станции</w:t>
      </w:r>
      <w:r w:rsidR="00684F0B"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bookmarkStart w:id="28" w:name="sub_42"/>
      <w:bookmarkEnd w:id="27"/>
      <w:r w:rsidRPr="001846E0">
        <w:rPr>
          <w:rFonts w:ascii="Times New Roman" w:hAnsi="Times New Roman" w:cs="Times New Roman"/>
          <w:sz w:val="28"/>
          <w:szCs w:val="28"/>
        </w:rPr>
        <w:t xml:space="preserve">4.2.Автоматизированная система управления </w:t>
      </w:r>
      <w:r w:rsidR="00BA5514" w:rsidRPr="001846E0">
        <w:rPr>
          <w:rFonts w:ascii="Times New Roman" w:hAnsi="Times New Roman" w:cs="Times New Roman"/>
          <w:sz w:val="28"/>
          <w:szCs w:val="28"/>
        </w:rPr>
        <w:t>кадровыми ресурсами</w:t>
      </w:r>
      <w:r w:rsidRPr="001846E0">
        <w:rPr>
          <w:rFonts w:ascii="Times New Roman" w:hAnsi="Times New Roman" w:cs="Times New Roman"/>
          <w:sz w:val="28"/>
          <w:szCs w:val="28"/>
        </w:rPr>
        <w:t xml:space="preserve"> содержит персональные данные государственных служащих </w:t>
      </w:r>
      <w:r w:rsidR="00BA5514" w:rsidRPr="001846E0">
        <w:rPr>
          <w:rFonts w:ascii="Times New Roman" w:hAnsi="Times New Roman" w:cs="Times New Roman"/>
          <w:sz w:val="28"/>
          <w:szCs w:val="28"/>
        </w:rPr>
        <w:t xml:space="preserve">Липецкстата </w:t>
      </w:r>
      <w:r w:rsidRPr="001846E0">
        <w:rPr>
          <w:rFonts w:ascii="Times New Roman" w:hAnsi="Times New Roman" w:cs="Times New Roman"/>
          <w:sz w:val="28"/>
          <w:szCs w:val="28"/>
        </w:rPr>
        <w:t>и включает:</w:t>
      </w:r>
    </w:p>
    <w:bookmarkEnd w:id="28"/>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фамилию, имя, отчество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вид документа, удостоверяющего личность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адрес регистрации и адрес фактического проживания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почтовый адрес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контактный телефон, факс (при наличии)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ИНН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номер страхового свидетельства обязательного пенсионного страхования</w:t>
      </w:r>
      <w:r w:rsidR="00BA5514" w:rsidRPr="001846E0">
        <w:rPr>
          <w:rFonts w:ascii="Times New Roman" w:hAnsi="Times New Roman" w:cs="Times New Roman"/>
          <w:sz w:val="28"/>
          <w:szCs w:val="28"/>
        </w:rPr>
        <w:t>;</w:t>
      </w:r>
    </w:p>
    <w:p w:rsidR="00BA5514" w:rsidRPr="001846E0" w:rsidRDefault="00BA5514">
      <w:pPr>
        <w:rPr>
          <w:rFonts w:ascii="Times New Roman" w:hAnsi="Times New Roman" w:cs="Times New Roman"/>
          <w:sz w:val="28"/>
          <w:szCs w:val="28"/>
        </w:rPr>
      </w:pPr>
      <w:r w:rsidRPr="001846E0">
        <w:rPr>
          <w:rFonts w:ascii="Times New Roman" w:hAnsi="Times New Roman" w:cs="Times New Roman"/>
          <w:sz w:val="28"/>
          <w:szCs w:val="28"/>
        </w:rPr>
        <w:t>семейное положение, состав семьи и сведения о близких родственниках (в том числе бывших);</w:t>
      </w:r>
    </w:p>
    <w:p w:rsidR="00BA5514" w:rsidRPr="001846E0" w:rsidRDefault="00BA5514" w:rsidP="00BA5514">
      <w:pPr>
        <w:rPr>
          <w:rFonts w:ascii="Times New Roman" w:hAnsi="Times New Roman" w:cs="Times New Roman"/>
          <w:sz w:val="28"/>
          <w:szCs w:val="28"/>
        </w:rPr>
      </w:pPr>
      <w:r w:rsidRPr="001846E0">
        <w:rPr>
          <w:rFonts w:ascii="Times New Roman" w:hAnsi="Times New Roman" w:cs="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BA5514" w:rsidRPr="001846E0" w:rsidRDefault="00BA5514" w:rsidP="00BA5514">
      <w:pPr>
        <w:rPr>
          <w:rFonts w:ascii="Times New Roman" w:hAnsi="Times New Roman" w:cs="Times New Roman"/>
          <w:sz w:val="28"/>
          <w:szCs w:val="28"/>
        </w:rPr>
      </w:pPr>
      <w:r w:rsidRPr="001846E0">
        <w:rPr>
          <w:rFonts w:ascii="Times New Roman" w:hAnsi="Times New Roman" w:cs="Times New Roman"/>
          <w:sz w:val="28"/>
          <w:szCs w:val="28"/>
        </w:rPr>
        <w:t>информация о владении иностранными языками, степень владения;</w:t>
      </w:r>
    </w:p>
    <w:p w:rsidR="00BA5514" w:rsidRPr="001846E0" w:rsidRDefault="00BA5514" w:rsidP="00BA5514">
      <w:pPr>
        <w:rPr>
          <w:rFonts w:ascii="Times New Roman" w:hAnsi="Times New Roman" w:cs="Times New Roman"/>
          <w:sz w:val="28"/>
          <w:szCs w:val="28"/>
        </w:rPr>
      </w:pPr>
      <w:r w:rsidRPr="001846E0">
        <w:rPr>
          <w:rFonts w:ascii="Times New Roman" w:hAnsi="Times New Roman" w:cs="Times New Roman"/>
          <w:sz w:val="28"/>
          <w:szCs w:val="28"/>
        </w:rPr>
        <w:t>сведения о периодах работы в предыдущих местах работы.</w:t>
      </w:r>
    </w:p>
    <w:p w:rsidR="00684F0B" w:rsidRPr="001846E0" w:rsidRDefault="00684F0B">
      <w:pPr>
        <w:rPr>
          <w:rFonts w:ascii="Times New Roman" w:hAnsi="Times New Roman" w:cs="Times New Roman"/>
          <w:sz w:val="28"/>
          <w:szCs w:val="28"/>
        </w:rPr>
      </w:pPr>
      <w:bookmarkStart w:id="29" w:name="sub_43"/>
      <w:r w:rsidRPr="001846E0">
        <w:rPr>
          <w:rFonts w:ascii="Times New Roman" w:hAnsi="Times New Roman" w:cs="Times New Roman"/>
          <w:sz w:val="28"/>
          <w:szCs w:val="28"/>
        </w:rPr>
        <w:t xml:space="preserve">4.3. </w:t>
      </w:r>
      <w:r w:rsidR="00BA5514" w:rsidRPr="001846E0">
        <w:rPr>
          <w:rFonts w:ascii="Times New Roman" w:hAnsi="Times New Roman" w:cs="Times New Roman"/>
          <w:sz w:val="28"/>
          <w:szCs w:val="28"/>
        </w:rPr>
        <w:t>В</w:t>
      </w:r>
      <w:r w:rsidRPr="001846E0">
        <w:rPr>
          <w:rFonts w:ascii="Times New Roman" w:hAnsi="Times New Roman" w:cs="Times New Roman"/>
          <w:sz w:val="28"/>
          <w:szCs w:val="28"/>
        </w:rPr>
        <w:t xml:space="preserve"> целях учета и бронирования граждан, прибывающих в запасе</w:t>
      </w:r>
      <w:r w:rsidR="00BA5514" w:rsidRPr="001846E0">
        <w:rPr>
          <w:rFonts w:ascii="Times New Roman" w:hAnsi="Times New Roman" w:cs="Times New Roman"/>
          <w:sz w:val="28"/>
          <w:szCs w:val="28"/>
        </w:rPr>
        <w:t>, АСУКР также</w:t>
      </w:r>
      <w:r w:rsidRPr="001846E0">
        <w:rPr>
          <w:rFonts w:ascii="Times New Roman" w:hAnsi="Times New Roman" w:cs="Times New Roman"/>
          <w:sz w:val="28"/>
          <w:szCs w:val="28"/>
        </w:rPr>
        <w:t xml:space="preserve"> включает персональные данные гражданских служащих и работников </w:t>
      </w:r>
      <w:r w:rsidR="00BA5514"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w:t>
      </w:r>
    </w:p>
    <w:bookmarkEnd w:id="29"/>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сведения о воинском учёте и реквизиты документов воинского учёта;</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военно-учетная специальность;</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воинское звание;</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годность к военной службе, состав;</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специальный учет (состоит или нет);</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и иные персональные данные, необходимые для формирования и ведения учетного дела военнообязанного.</w:t>
      </w:r>
    </w:p>
    <w:p w:rsidR="00BA5514" w:rsidRPr="001846E0" w:rsidRDefault="00684F0B">
      <w:pPr>
        <w:rPr>
          <w:rFonts w:ascii="Times New Roman" w:hAnsi="Times New Roman" w:cs="Times New Roman"/>
          <w:sz w:val="28"/>
          <w:szCs w:val="28"/>
        </w:rPr>
      </w:pPr>
      <w:bookmarkStart w:id="30" w:name="sub_44"/>
      <w:r w:rsidRPr="001846E0">
        <w:rPr>
          <w:rFonts w:ascii="Times New Roman" w:hAnsi="Times New Roman" w:cs="Times New Roman"/>
          <w:sz w:val="28"/>
          <w:szCs w:val="28"/>
        </w:rPr>
        <w:t xml:space="preserve">4.4. </w:t>
      </w:r>
      <w:bookmarkEnd w:id="30"/>
      <w:r w:rsidR="00BA5514" w:rsidRPr="001846E0">
        <w:rPr>
          <w:rFonts w:ascii="Times New Roman" w:hAnsi="Times New Roman" w:cs="Times New Roman"/>
          <w:sz w:val="28"/>
          <w:szCs w:val="28"/>
        </w:rPr>
        <w:t xml:space="preserve">Автоматизированная система управления финансами содержит персональные данные государственных служащих </w:t>
      </w:r>
      <w:r w:rsidR="00987745">
        <w:rPr>
          <w:rFonts w:ascii="Times New Roman" w:hAnsi="Times New Roman" w:cs="Times New Roman"/>
          <w:sz w:val="28"/>
          <w:szCs w:val="28"/>
        </w:rPr>
        <w:t xml:space="preserve"> и работников </w:t>
      </w:r>
      <w:r w:rsidR="00BA5514" w:rsidRPr="001846E0">
        <w:rPr>
          <w:rFonts w:ascii="Times New Roman" w:hAnsi="Times New Roman" w:cs="Times New Roman"/>
          <w:sz w:val="28"/>
          <w:szCs w:val="28"/>
        </w:rPr>
        <w:t>Липецкстата и включает:</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фамилию, имя, отчество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дату рождения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место рождения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адрес места жительства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почтовый адрес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телефон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ИНН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страховое свидетельство обязательного пенсионного страхования;</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табельный номер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должность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номер приказа и дату приёма на работу (увольнения) субъекта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сведения о стаже;</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сведения о доходах с предыдущего места работы;</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сведения о количестве детей для предоставления налогового вычета;</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номер счета заработной карты;</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сведения об отпусках, командировках, больничных листах субъекта персональных данных.</w:t>
      </w:r>
    </w:p>
    <w:p w:rsidR="00684F0B" w:rsidRPr="001846E0" w:rsidRDefault="00684F0B">
      <w:pPr>
        <w:rPr>
          <w:rFonts w:ascii="Times New Roman" w:hAnsi="Times New Roman" w:cs="Times New Roman"/>
          <w:sz w:val="28"/>
          <w:szCs w:val="28"/>
        </w:rPr>
      </w:pPr>
      <w:bookmarkStart w:id="31" w:name="sub_45"/>
      <w:r w:rsidRPr="001846E0">
        <w:rPr>
          <w:rFonts w:ascii="Times New Roman" w:hAnsi="Times New Roman" w:cs="Times New Roman"/>
          <w:sz w:val="28"/>
          <w:szCs w:val="28"/>
        </w:rPr>
        <w:t xml:space="preserve">4.5. </w:t>
      </w:r>
      <w:r w:rsidR="0095050C" w:rsidRPr="001846E0">
        <w:rPr>
          <w:rFonts w:ascii="Times New Roman" w:hAnsi="Times New Roman" w:cs="Times New Roman"/>
          <w:sz w:val="28"/>
          <w:szCs w:val="28"/>
        </w:rPr>
        <w:t>На рабочем месте</w:t>
      </w:r>
      <w:r w:rsidRPr="001846E0">
        <w:rPr>
          <w:rFonts w:ascii="Times New Roman" w:hAnsi="Times New Roman" w:cs="Times New Roman"/>
          <w:sz w:val="28"/>
          <w:szCs w:val="28"/>
        </w:rPr>
        <w:t xml:space="preserve"> "Жилищные субсидии"</w:t>
      </w:r>
      <w:r w:rsidR="0095050C" w:rsidRPr="001846E0">
        <w:rPr>
          <w:rFonts w:ascii="Times New Roman" w:hAnsi="Times New Roman" w:cs="Times New Roman"/>
          <w:sz w:val="28"/>
          <w:szCs w:val="28"/>
        </w:rPr>
        <w:t xml:space="preserve"> </w:t>
      </w:r>
      <w:r w:rsidRPr="001846E0">
        <w:rPr>
          <w:rFonts w:ascii="Times New Roman" w:hAnsi="Times New Roman" w:cs="Times New Roman"/>
          <w:sz w:val="28"/>
          <w:szCs w:val="28"/>
        </w:rPr>
        <w:t xml:space="preserve">осуществляют обработку персональных данных государственных гражданских служащих </w:t>
      </w:r>
      <w:r w:rsidR="002C1055" w:rsidRPr="001846E0">
        <w:rPr>
          <w:rFonts w:ascii="Times New Roman" w:hAnsi="Times New Roman" w:cs="Times New Roman"/>
          <w:sz w:val="28"/>
          <w:szCs w:val="28"/>
        </w:rPr>
        <w:t xml:space="preserve">Липецкстата </w:t>
      </w:r>
      <w:r w:rsidRPr="001846E0">
        <w:rPr>
          <w:rFonts w:ascii="Times New Roman" w:hAnsi="Times New Roman" w:cs="Times New Roman"/>
          <w:sz w:val="28"/>
          <w:szCs w:val="28"/>
        </w:rPr>
        <w:t xml:space="preserve"> в следующих категориях:</w:t>
      </w:r>
    </w:p>
    <w:bookmarkEnd w:id="31"/>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фамилия, имя, отчество;</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число, месяц, год рождения;</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место рождения;</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должность;</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место службы;</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стаж государственной гражданской службы;</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члены семьи государственного служащего: ФИО, место и дата рождения;</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дата постановки на учет;</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номер приказа о постановке на учет;</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основание постановки на учет, в том числе с учетом льготных категорий (по состоянию здоровья);</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дата снятия с учета;</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номер приказа о снятии с учета;</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основание снятия с учета;</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размер предоставляемой субсидии;</w:t>
      </w:r>
    </w:p>
    <w:p w:rsidR="00684F0B" w:rsidRPr="00B56F8E" w:rsidRDefault="00684F0B">
      <w:pPr>
        <w:rPr>
          <w:rFonts w:ascii="Times New Roman" w:hAnsi="Times New Roman" w:cs="Times New Roman"/>
          <w:sz w:val="28"/>
          <w:szCs w:val="28"/>
        </w:rPr>
      </w:pPr>
      <w:r w:rsidRPr="00B56F8E">
        <w:rPr>
          <w:rFonts w:ascii="Times New Roman" w:hAnsi="Times New Roman" w:cs="Times New Roman"/>
          <w:sz w:val="28"/>
          <w:szCs w:val="28"/>
        </w:rPr>
        <w:t>номер расчетного счета в казначействе;</w:t>
      </w:r>
    </w:p>
    <w:p w:rsidR="00684F0B" w:rsidRPr="00B56F8E" w:rsidRDefault="00684F0B">
      <w:pPr>
        <w:rPr>
          <w:rFonts w:ascii="Times New Roman" w:hAnsi="Times New Roman" w:cs="Times New Roman"/>
          <w:sz w:val="28"/>
          <w:szCs w:val="28"/>
        </w:rPr>
      </w:pPr>
      <w:r w:rsidRPr="00B56F8E">
        <w:rPr>
          <w:rFonts w:ascii="Times New Roman" w:hAnsi="Times New Roman" w:cs="Times New Roman"/>
          <w:sz w:val="28"/>
          <w:szCs w:val="28"/>
        </w:rPr>
        <w:t>дата перечисления со счета казначейства на расчетный счет физического лица (юридического лица, индивидуального предпринимателя), осуществляющего отчуждение жилого помещения (строительство объекта индивидуального жилищного строительства), на счет для оплаты паевого взноса либо на счет банка для погашения долга и (или)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r w:rsidR="00D05B3A">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bookmarkStart w:id="32" w:name="sub_46"/>
      <w:r w:rsidRPr="001846E0">
        <w:rPr>
          <w:rFonts w:ascii="Times New Roman" w:hAnsi="Times New Roman" w:cs="Times New Roman"/>
          <w:sz w:val="28"/>
          <w:szCs w:val="28"/>
        </w:rPr>
        <w:t xml:space="preserve">4.6.Государственным служащим </w:t>
      </w:r>
      <w:r w:rsidR="002C1055"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w:t>
      </w:r>
      <w:r w:rsidR="0095050C" w:rsidRPr="001846E0">
        <w:rPr>
          <w:rFonts w:ascii="Times New Roman" w:hAnsi="Times New Roman" w:cs="Times New Roman"/>
          <w:sz w:val="28"/>
          <w:szCs w:val="28"/>
        </w:rPr>
        <w:t>автоматизированной</w:t>
      </w:r>
      <w:r w:rsidRPr="001846E0">
        <w:rPr>
          <w:rFonts w:ascii="Times New Roman" w:hAnsi="Times New Roman" w:cs="Times New Roman"/>
          <w:sz w:val="28"/>
          <w:szCs w:val="28"/>
        </w:rPr>
        <w:t xml:space="preserve"> системе в установленном порядке. Доступ предоставляется в соответствии с функциями, предусмотренными должностными регламентами государственных служащих </w:t>
      </w:r>
      <w:r w:rsidR="002C1055"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w:t>
      </w:r>
    </w:p>
    <w:bookmarkEnd w:id="32"/>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Информация может вноситься как в автоматическом режиме - при уточнении, извлечении, использовании и передаче на машиночитаемом носителе информации, так и в ручном режиме - при получении информации на бумажном носителе или в ином виде, не позволяющем осуществлять её автоматическую регистрацию.</w:t>
      </w:r>
    </w:p>
    <w:p w:rsidR="00684F0B" w:rsidRPr="001846E0" w:rsidRDefault="00684F0B">
      <w:pPr>
        <w:rPr>
          <w:rFonts w:ascii="Times New Roman" w:hAnsi="Times New Roman" w:cs="Times New Roman"/>
          <w:sz w:val="28"/>
          <w:szCs w:val="28"/>
        </w:rPr>
      </w:pPr>
      <w:bookmarkStart w:id="33" w:name="sub_47"/>
      <w:r w:rsidRPr="001846E0">
        <w:rPr>
          <w:rFonts w:ascii="Times New Roman" w:hAnsi="Times New Roman" w:cs="Times New Roman"/>
          <w:sz w:val="28"/>
          <w:szCs w:val="28"/>
        </w:rPr>
        <w:t xml:space="preserve">4.7.Обеспечение безопасности персональных данных, обрабатываемых в </w:t>
      </w:r>
      <w:r w:rsidR="0095050C" w:rsidRPr="001846E0">
        <w:rPr>
          <w:rFonts w:ascii="Times New Roman" w:hAnsi="Times New Roman" w:cs="Times New Roman"/>
          <w:sz w:val="28"/>
          <w:szCs w:val="28"/>
        </w:rPr>
        <w:t>автоматизированных</w:t>
      </w:r>
      <w:r w:rsidRPr="001846E0">
        <w:rPr>
          <w:rFonts w:ascii="Times New Roman" w:hAnsi="Times New Roman" w:cs="Times New Roman"/>
          <w:sz w:val="28"/>
          <w:szCs w:val="28"/>
        </w:rPr>
        <w:t xml:space="preserve"> системах персональных данных, достигается путём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bookmarkEnd w:id="33"/>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определение актуальных угроз безопасности персональных данных и информационных технологий, используемых в информационных системах;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защищённости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применение процедур оценки соответствия средств защиты информации;</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учёт машинных носителей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обеспечение работоспособного функционирования компьютерной техники с персональными данными в соответствии с эксплуатационной и технической документацией компьютерной техники и с учетом технических требований информационных систем и средств защиты информации;</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обнаружение и регистрация фактов несанкционированного доступа к персональным данным, несанкционированной повторной и дополнительной записи информации после ее извлечения из информационной системы персональных данных и принятие мер;</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восстановление персональных данных, модифицированных или удалённых, уничтоженных вследствие несанкционированного доступа к ним;</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учёта всех действий, совершаемых с персональными данными в информационных системах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контроль за принимаемыми мерами по обеспечению безопасности персональных данных и уровней защищённости информационных систем персональных данных.</w:t>
      </w:r>
    </w:p>
    <w:p w:rsidR="00684F0B" w:rsidRPr="001846E0" w:rsidRDefault="00684F0B">
      <w:pPr>
        <w:rPr>
          <w:rFonts w:ascii="Times New Roman" w:hAnsi="Times New Roman" w:cs="Times New Roman"/>
          <w:sz w:val="28"/>
          <w:szCs w:val="28"/>
        </w:rPr>
      </w:pPr>
      <w:bookmarkStart w:id="34" w:name="sub_48"/>
      <w:r w:rsidRPr="001846E0">
        <w:rPr>
          <w:rFonts w:ascii="Times New Roman" w:hAnsi="Times New Roman" w:cs="Times New Roman"/>
          <w:sz w:val="28"/>
          <w:szCs w:val="28"/>
        </w:rPr>
        <w:t xml:space="preserve">4.8.Ответственным </w:t>
      </w:r>
      <w:r w:rsidR="007163B7" w:rsidRPr="001846E0">
        <w:rPr>
          <w:rFonts w:ascii="Times New Roman" w:hAnsi="Times New Roman" w:cs="Times New Roman"/>
          <w:sz w:val="28"/>
          <w:szCs w:val="28"/>
        </w:rPr>
        <w:t>отделом Липецкстата</w:t>
      </w:r>
      <w:r w:rsidRPr="001846E0">
        <w:rPr>
          <w:rFonts w:ascii="Times New Roman" w:hAnsi="Times New Roman" w:cs="Times New Roman"/>
          <w:sz w:val="28"/>
          <w:szCs w:val="28"/>
        </w:rPr>
        <w:t xml:space="preserve"> за обеспечение безопасности персональных данных, обрабатываемых в информационных системах персональных данных, является </w:t>
      </w:r>
      <w:r w:rsidR="007163B7" w:rsidRPr="001846E0">
        <w:rPr>
          <w:rFonts w:ascii="Times New Roman" w:hAnsi="Times New Roman" w:cs="Times New Roman"/>
          <w:sz w:val="28"/>
          <w:szCs w:val="28"/>
        </w:rPr>
        <w:t>отдел</w:t>
      </w:r>
      <w:r w:rsidRPr="001846E0">
        <w:rPr>
          <w:rFonts w:ascii="Times New Roman" w:hAnsi="Times New Roman" w:cs="Times New Roman"/>
          <w:sz w:val="28"/>
          <w:szCs w:val="28"/>
        </w:rPr>
        <w:t xml:space="preserve"> информационных технологий</w:t>
      </w:r>
      <w:r w:rsidR="007163B7" w:rsidRPr="001846E0">
        <w:rPr>
          <w:rFonts w:ascii="Times New Roman" w:hAnsi="Times New Roman" w:cs="Times New Roman"/>
          <w:sz w:val="28"/>
          <w:szCs w:val="28"/>
        </w:rPr>
        <w:t>, ведения статистического регистра и общероссийских классификаторов</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bookmarkStart w:id="35" w:name="sub_49"/>
      <w:bookmarkEnd w:id="34"/>
      <w:r w:rsidRPr="001846E0">
        <w:rPr>
          <w:rFonts w:ascii="Times New Roman" w:hAnsi="Times New Roman" w:cs="Times New Roman"/>
          <w:sz w:val="28"/>
          <w:szCs w:val="28"/>
        </w:rPr>
        <w:t xml:space="preserve">4.9. </w:t>
      </w:r>
      <w:r w:rsidR="007163B7" w:rsidRPr="001846E0">
        <w:rPr>
          <w:rFonts w:ascii="Times New Roman" w:hAnsi="Times New Roman" w:cs="Times New Roman"/>
          <w:sz w:val="28"/>
          <w:szCs w:val="28"/>
        </w:rPr>
        <w:t>Отдел информационных технологий, ведения статистического регистра и общероссийских классификаторов</w:t>
      </w:r>
      <w:r w:rsidRPr="001846E0">
        <w:rPr>
          <w:rFonts w:ascii="Times New Roman" w:hAnsi="Times New Roman" w:cs="Times New Roman"/>
          <w:sz w:val="28"/>
          <w:szCs w:val="28"/>
        </w:rPr>
        <w:t>, ответственн</w:t>
      </w:r>
      <w:r w:rsidR="007163B7" w:rsidRPr="001846E0">
        <w:rPr>
          <w:rFonts w:ascii="Times New Roman" w:hAnsi="Times New Roman" w:cs="Times New Roman"/>
          <w:sz w:val="28"/>
          <w:szCs w:val="28"/>
        </w:rPr>
        <w:t>ый</w:t>
      </w:r>
      <w:r w:rsidRPr="001846E0">
        <w:rPr>
          <w:rFonts w:ascii="Times New Roman" w:hAnsi="Times New Roman" w:cs="Times New Roman"/>
          <w:sz w:val="28"/>
          <w:szCs w:val="28"/>
        </w:rPr>
        <w:t xml:space="preserve"> за обеспечение безопасности персональных данных при их обработке в информационных системах персональных данных, обеспечивает:</w:t>
      </w:r>
    </w:p>
    <w:bookmarkEnd w:id="35"/>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w:t>
      </w:r>
      <w:r w:rsidR="007163B7"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xml:space="preserve"> и руководителя </w:t>
      </w:r>
      <w:r w:rsidR="007163B7"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восстановление персональных данных, модифицированных или уничтоженных вследствие несанкционированного доступа к ним;</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постоянный контроль за обеспечением уровня защищённости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соблюдение условий использования средств защиты информации, предусмотренных эксплуатационной и технической документацией;</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учёт применяемых средств защиты информации, эксплуатационной и технической документации к ним, носителей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защищённости персональных данных, разработку и принятие мер по предотвращению возможных опасных последствий подобных нарушений.</w:t>
      </w:r>
    </w:p>
    <w:p w:rsidR="00684F0B" w:rsidRPr="001846E0" w:rsidRDefault="00684F0B">
      <w:pPr>
        <w:rPr>
          <w:rFonts w:ascii="Times New Roman" w:hAnsi="Times New Roman" w:cs="Times New Roman"/>
          <w:sz w:val="28"/>
          <w:szCs w:val="28"/>
        </w:rPr>
      </w:pPr>
      <w:bookmarkStart w:id="36" w:name="sub_410"/>
      <w:r w:rsidRPr="001846E0">
        <w:rPr>
          <w:rFonts w:ascii="Times New Roman" w:hAnsi="Times New Roman" w:cs="Times New Roman"/>
          <w:sz w:val="28"/>
          <w:szCs w:val="28"/>
        </w:rPr>
        <w:t xml:space="preserve">4.10. </w:t>
      </w:r>
      <w:r w:rsidR="007163B7" w:rsidRPr="001846E0">
        <w:rPr>
          <w:rFonts w:ascii="Times New Roman" w:hAnsi="Times New Roman" w:cs="Times New Roman"/>
          <w:sz w:val="28"/>
          <w:szCs w:val="28"/>
        </w:rPr>
        <w:t>Отдел информационных технологий, ведения статистического регистра и общероссийских классификаторов Липецкстата</w:t>
      </w:r>
      <w:r w:rsidRPr="001846E0">
        <w:rPr>
          <w:rFonts w:ascii="Times New Roman" w:hAnsi="Times New Roman" w:cs="Times New Roman"/>
          <w:sz w:val="28"/>
          <w:szCs w:val="28"/>
        </w:rPr>
        <w:t xml:space="preserve"> принимает все необходимые меры по восстановлению персональных данных, модифицированных или удалённых, уничтоженных вследствие несанкционированного доступа к ним.</w:t>
      </w:r>
    </w:p>
    <w:p w:rsidR="00684F0B" w:rsidRPr="001846E0" w:rsidRDefault="00684F0B">
      <w:pPr>
        <w:rPr>
          <w:rFonts w:ascii="Times New Roman" w:hAnsi="Times New Roman" w:cs="Times New Roman"/>
          <w:sz w:val="28"/>
          <w:szCs w:val="28"/>
        </w:rPr>
      </w:pPr>
      <w:bookmarkStart w:id="37" w:name="sub_411"/>
      <w:bookmarkEnd w:id="36"/>
      <w:r w:rsidRPr="001846E0">
        <w:rPr>
          <w:rFonts w:ascii="Times New Roman" w:hAnsi="Times New Roman" w:cs="Times New Roman"/>
          <w:sz w:val="28"/>
          <w:szCs w:val="28"/>
        </w:rPr>
        <w:t>4.11. Обмен персональными данными при их обработке в информационных, системах персональных данных осуществляется по каналам связи, защита которых обеспечивается путём реализации соответствующих организационных мер и путём применения программных и технических средств.</w:t>
      </w:r>
    </w:p>
    <w:p w:rsidR="00684F0B" w:rsidRPr="001846E0" w:rsidRDefault="00684F0B">
      <w:pPr>
        <w:rPr>
          <w:rFonts w:ascii="Times New Roman" w:hAnsi="Times New Roman" w:cs="Times New Roman"/>
          <w:sz w:val="28"/>
          <w:szCs w:val="28"/>
        </w:rPr>
      </w:pPr>
      <w:bookmarkStart w:id="38" w:name="sub_412"/>
      <w:bookmarkEnd w:id="37"/>
      <w:r w:rsidRPr="001846E0">
        <w:rPr>
          <w:rFonts w:ascii="Times New Roman" w:hAnsi="Times New Roman" w:cs="Times New Roman"/>
          <w:sz w:val="28"/>
          <w:szCs w:val="28"/>
        </w:rPr>
        <w:t xml:space="preserve">4.12.Доступ государственных служащих </w:t>
      </w:r>
      <w:r w:rsidR="007163B7"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к персональным данным, находящимся в информационных системах персональных данных, предусматривает обязательное прохождение процедуры идентификации и аутентификации.</w:t>
      </w:r>
    </w:p>
    <w:p w:rsidR="00684F0B" w:rsidRPr="001846E0" w:rsidRDefault="00684F0B">
      <w:pPr>
        <w:rPr>
          <w:rFonts w:ascii="Times New Roman" w:hAnsi="Times New Roman" w:cs="Times New Roman"/>
          <w:sz w:val="28"/>
          <w:szCs w:val="28"/>
        </w:rPr>
      </w:pPr>
      <w:bookmarkStart w:id="39" w:name="sub_413"/>
      <w:bookmarkEnd w:id="38"/>
      <w:r w:rsidRPr="001846E0">
        <w:rPr>
          <w:rFonts w:ascii="Times New Roman" w:hAnsi="Times New Roman" w:cs="Times New Roman"/>
          <w:sz w:val="28"/>
          <w:szCs w:val="28"/>
        </w:rPr>
        <w:t>4.13.В случае выявления нарушений порядка обработки персональных данных в информационных системах персональных данных, уполномоченными должностными лицами незамедлительно принимаются меры по установлению причин нарушений и их устранению.</w:t>
      </w:r>
    </w:p>
    <w:bookmarkEnd w:id="39"/>
    <w:p w:rsidR="00684F0B" w:rsidRPr="001846E0" w:rsidRDefault="00684F0B">
      <w:pPr>
        <w:rPr>
          <w:rFonts w:ascii="Times New Roman" w:hAnsi="Times New Roman" w:cs="Times New Roman"/>
          <w:sz w:val="28"/>
          <w:szCs w:val="28"/>
        </w:rPr>
      </w:pPr>
    </w:p>
    <w:p w:rsidR="00684F0B" w:rsidRPr="001846E0" w:rsidRDefault="00684F0B">
      <w:pPr>
        <w:pStyle w:val="1"/>
        <w:rPr>
          <w:rFonts w:ascii="Times New Roman" w:hAnsi="Times New Roman" w:cs="Times New Roman"/>
          <w:sz w:val="28"/>
          <w:szCs w:val="28"/>
        </w:rPr>
      </w:pPr>
      <w:bookmarkStart w:id="40" w:name="sub_500"/>
      <w:r w:rsidRPr="001846E0">
        <w:rPr>
          <w:rFonts w:ascii="Times New Roman" w:hAnsi="Times New Roman" w:cs="Times New Roman"/>
          <w:sz w:val="28"/>
          <w:szCs w:val="28"/>
        </w:rPr>
        <w:t>V.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bookmarkEnd w:id="40"/>
    <w:p w:rsidR="00684F0B" w:rsidRPr="001846E0" w:rsidRDefault="00684F0B">
      <w:pPr>
        <w:rPr>
          <w:rFonts w:ascii="Times New Roman" w:hAnsi="Times New Roman" w:cs="Times New Roman"/>
          <w:sz w:val="28"/>
          <w:szCs w:val="28"/>
        </w:rPr>
      </w:pPr>
    </w:p>
    <w:p w:rsidR="00684F0B" w:rsidRPr="001846E0" w:rsidRDefault="00684F0B">
      <w:pPr>
        <w:rPr>
          <w:rFonts w:ascii="Times New Roman" w:hAnsi="Times New Roman" w:cs="Times New Roman"/>
          <w:sz w:val="28"/>
          <w:szCs w:val="28"/>
        </w:rPr>
      </w:pPr>
      <w:bookmarkStart w:id="41" w:name="sub_51"/>
      <w:r w:rsidRPr="001846E0">
        <w:rPr>
          <w:rFonts w:ascii="Times New Roman" w:hAnsi="Times New Roman" w:cs="Times New Roman"/>
          <w:sz w:val="28"/>
          <w:szCs w:val="28"/>
        </w:rPr>
        <w:t xml:space="preserve">5.1. </w:t>
      </w:r>
      <w:r w:rsidR="00F74ECD" w:rsidRPr="001846E0">
        <w:rPr>
          <w:rFonts w:ascii="Times New Roman" w:hAnsi="Times New Roman" w:cs="Times New Roman"/>
          <w:sz w:val="28"/>
          <w:szCs w:val="28"/>
        </w:rPr>
        <w:t>Липецкстат</w:t>
      </w:r>
      <w:r w:rsidRPr="001846E0">
        <w:rPr>
          <w:rFonts w:ascii="Times New Roman" w:hAnsi="Times New Roman" w:cs="Times New Roman"/>
          <w:sz w:val="28"/>
          <w:szCs w:val="28"/>
        </w:rPr>
        <w:t xml:space="preserve">, помимо информационных систем, указанных в </w:t>
      </w:r>
      <w:hyperlink w:anchor="sub_400" w:history="1">
        <w:r w:rsidRPr="00AB39AB">
          <w:rPr>
            <w:rStyle w:val="a4"/>
            <w:rFonts w:ascii="Times New Roman" w:hAnsi="Times New Roman" w:cs="Times New Roman"/>
            <w:b w:val="0"/>
            <w:color w:val="000000"/>
            <w:sz w:val="28"/>
            <w:szCs w:val="28"/>
          </w:rPr>
          <w:t>разделе IV</w:t>
        </w:r>
      </w:hyperlink>
      <w:r w:rsidRPr="001846E0">
        <w:rPr>
          <w:rFonts w:ascii="Times New Roman" w:hAnsi="Times New Roman" w:cs="Times New Roman"/>
          <w:sz w:val="28"/>
          <w:szCs w:val="28"/>
        </w:rPr>
        <w:t xml:space="preserve"> настоящего Положения, </w:t>
      </w:r>
      <w:r w:rsidR="001846E0" w:rsidRPr="001846E0">
        <w:rPr>
          <w:rFonts w:ascii="Times New Roman" w:hAnsi="Times New Roman" w:cs="Times New Roman"/>
          <w:sz w:val="28"/>
          <w:szCs w:val="28"/>
        </w:rPr>
        <w:t xml:space="preserve">не </w:t>
      </w:r>
      <w:r w:rsidRPr="001846E0">
        <w:rPr>
          <w:rFonts w:ascii="Times New Roman" w:hAnsi="Times New Roman" w:cs="Times New Roman"/>
          <w:sz w:val="28"/>
          <w:szCs w:val="28"/>
        </w:rPr>
        <w:t>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1846E0" w:rsidRPr="001846E0" w:rsidRDefault="00684F0B">
      <w:pPr>
        <w:rPr>
          <w:rFonts w:ascii="Times New Roman" w:hAnsi="Times New Roman" w:cs="Times New Roman"/>
          <w:sz w:val="28"/>
          <w:szCs w:val="28"/>
        </w:rPr>
      </w:pPr>
      <w:bookmarkStart w:id="42" w:name="sub_55"/>
      <w:bookmarkEnd w:id="41"/>
      <w:r w:rsidRPr="001846E0">
        <w:rPr>
          <w:rFonts w:ascii="Times New Roman" w:hAnsi="Times New Roman" w:cs="Times New Roman"/>
          <w:sz w:val="28"/>
          <w:szCs w:val="28"/>
        </w:rPr>
        <w:t>5.</w:t>
      </w:r>
      <w:r w:rsidR="001846E0" w:rsidRPr="001846E0">
        <w:rPr>
          <w:rFonts w:ascii="Times New Roman" w:hAnsi="Times New Roman" w:cs="Times New Roman"/>
          <w:sz w:val="28"/>
          <w:szCs w:val="28"/>
        </w:rPr>
        <w:t>2</w:t>
      </w:r>
      <w:r w:rsidRPr="001846E0">
        <w:rPr>
          <w:rFonts w:ascii="Times New Roman" w:hAnsi="Times New Roman" w:cs="Times New Roman"/>
          <w:sz w:val="28"/>
          <w:szCs w:val="28"/>
        </w:rPr>
        <w:t>.</w:t>
      </w:r>
      <w:r w:rsidR="001846E0" w:rsidRPr="001846E0">
        <w:rPr>
          <w:rFonts w:ascii="Times New Roman" w:hAnsi="Times New Roman" w:cs="Times New Roman"/>
          <w:sz w:val="28"/>
          <w:szCs w:val="28"/>
        </w:rPr>
        <w:t xml:space="preserve">При этом </w:t>
      </w:r>
      <w:r w:rsidR="00F74ECD" w:rsidRPr="001846E0">
        <w:rPr>
          <w:rFonts w:ascii="Times New Roman" w:hAnsi="Times New Roman" w:cs="Times New Roman"/>
          <w:sz w:val="28"/>
          <w:szCs w:val="28"/>
        </w:rPr>
        <w:t>Липецкстатом</w:t>
      </w:r>
      <w:r w:rsidRPr="001846E0">
        <w:rPr>
          <w:rFonts w:ascii="Times New Roman" w:hAnsi="Times New Roman" w:cs="Times New Roman"/>
          <w:sz w:val="28"/>
          <w:szCs w:val="28"/>
        </w:rPr>
        <w:t xml:space="preserve"> осуществляется передача по каналам связи сведений о: </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начисленных и уплаченных страховых взносах на обязательное пенсионное страхование и страховом стаже застрахованных лиц в </w:t>
      </w:r>
      <w:r w:rsidR="00F74ECD" w:rsidRPr="001846E0">
        <w:rPr>
          <w:rFonts w:ascii="Times New Roman" w:hAnsi="Times New Roman" w:cs="Times New Roman"/>
          <w:sz w:val="28"/>
          <w:szCs w:val="28"/>
        </w:rPr>
        <w:t xml:space="preserve">Отделение </w:t>
      </w:r>
      <w:r w:rsidRPr="001846E0">
        <w:rPr>
          <w:rFonts w:ascii="Times New Roman" w:hAnsi="Times New Roman" w:cs="Times New Roman"/>
          <w:sz w:val="28"/>
          <w:szCs w:val="28"/>
        </w:rPr>
        <w:t>Пенсионный фонд Российской Федерации</w:t>
      </w:r>
      <w:r w:rsidR="00F74ECD" w:rsidRPr="001846E0">
        <w:rPr>
          <w:rFonts w:ascii="Times New Roman" w:hAnsi="Times New Roman" w:cs="Times New Roman"/>
          <w:sz w:val="28"/>
          <w:szCs w:val="28"/>
        </w:rPr>
        <w:t xml:space="preserve"> по Липецкой области</w:t>
      </w:r>
      <w:r w:rsidRPr="001846E0">
        <w:rPr>
          <w:rFonts w:ascii="Times New Roman" w:hAnsi="Times New Roman" w:cs="Times New Roman"/>
          <w:sz w:val="28"/>
          <w:szCs w:val="28"/>
        </w:rPr>
        <w:t xml:space="preserve">, в соответствии </w:t>
      </w:r>
      <w:r w:rsidRPr="001846E0">
        <w:rPr>
          <w:rFonts w:ascii="Times New Roman" w:hAnsi="Times New Roman" w:cs="Times New Roman"/>
          <w:color w:val="000000"/>
          <w:sz w:val="28"/>
          <w:szCs w:val="28"/>
        </w:rPr>
        <w:t xml:space="preserve">с </w:t>
      </w:r>
      <w:hyperlink r:id="rId48" w:history="1">
        <w:r w:rsidRPr="00AB39AB">
          <w:rPr>
            <w:rStyle w:val="a4"/>
            <w:rFonts w:ascii="Times New Roman" w:hAnsi="Times New Roman" w:cs="Times New Roman"/>
            <w:b w:val="0"/>
            <w:color w:val="000000"/>
            <w:sz w:val="28"/>
            <w:szCs w:val="28"/>
          </w:rPr>
          <w:t>пунктом 10 статьи 15</w:t>
        </w:r>
      </w:hyperlink>
      <w:r w:rsidRPr="001846E0">
        <w:rPr>
          <w:rFonts w:ascii="Times New Roman" w:hAnsi="Times New Roman" w:cs="Times New Roman"/>
          <w:sz w:val="28"/>
          <w:szCs w:val="28"/>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bookmarkEnd w:id="42"/>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доходах физических лиц в Федеральную налоговую службу, в соответствии с требованиями </w:t>
      </w:r>
      <w:hyperlink r:id="rId49" w:history="1">
        <w:r w:rsidRPr="00AB39AB">
          <w:rPr>
            <w:rStyle w:val="a4"/>
            <w:rFonts w:ascii="Times New Roman" w:hAnsi="Times New Roman" w:cs="Times New Roman"/>
            <w:b w:val="0"/>
            <w:color w:val="000000"/>
            <w:sz w:val="28"/>
            <w:szCs w:val="28"/>
          </w:rPr>
          <w:t>Налогового кодекса</w:t>
        </w:r>
      </w:hyperlink>
      <w:r w:rsidRPr="001846E0">
        <w:rPr>
          <w:rFonts w:ascii="Times New Roman" w:hAnsi="Times New Roman" w:cs="Times New Roman"/>
          <w:sz w:val="28"/>
          <w:szCs w:val="28"/>
        </w:rPr>
        <w:t xml:space="preserve"> Российской Федерации.</w:t>
      </w:r>
    </w:p>
    <w:p w:rsidR="00684F0B" w:rsidRPr="001846E0" w:rsidRDefault="00684F0B">
      <w:pPr>
        <w:rPr>
          <w:rFonts w:ascii="Times New Roman" w:hAnsi="Times New Roman" w:cs="Times New Roman"/>
          <w:sz w:val="28"/>
          <w:szCs w:val="28"/>
        </w:rPr>
      </w:pPr>
    </w:p>
    <w:p w:rsidR="00684F0B" w:rsidRPr="001846E0" w:rsidRDefault="00684F0B">
      <w:pPr>
        <w:pStyle w:val="1"/>
        <w:rPr>
          <w:rFonts w:ascii="Times New Roman" w:hAnsi="Times New Roman" w:cs="Times New Roman"/>
          <w:sz w:val="28"/>
          <w:szCs w:val="28"/>
        </w:rPr>
      </w:pPr>
      <w:bookmarkStart w:id="43" w:name="sub_600"/>
      <w:r w:rsidRPr="001846E0">
        <w:rPr>
          <w:rFonts w:ascii="Times New Roman" w:hAnsi="Times New Roman" w:cs="Times New Roman"/>
          <w:sz w:val="28"/>
          <w:szCs w:val="28"/>
        </w:rPr>
        <w:t xml:space="preserve">VI. Сроки обработки и хранения персональных данных </w:t>
      </w:r>
    </w:p>
    <w:bookmarkEnd w:id="43"/>
    <w:p w:rsidR="00684F0B" w:rsidRPr="001846E0" w:rsidRDefault="00684F0B">
      <w:pPr>
        <w:rPr>
          <w:rFonts w:ascii="Times New Roman" w:hAnsi="Times New Roman" w:cs="Times New Roman"/>
          <w:sz w:val="28"/>
          <w:szCs w:val="28"/>
        </w:rPr>
      </w:pPr>
    </w:p>
    <w:p w:rsidR="00684F0B" w:rsidRPr="001846E0" w:rsidRDefault="00684F0B">
      <w:pPr>
        <w:rPr>
          <w:rFonts w:ascii="Times New Roman" w:hAnsi="Times New Roman" w:cs="Times New Roman"/>
          <w:sz w:val="28"/>
          <w:szCs w:val="28"/>
        </w:rPr>
      </w:pPr>
      <w:bookmarkStart w:id="44" w:name="sub_61"/>
      <w:r w:rsidRPr="001846E0">
        <w:rPr>
          <w:rFonts w:ascii="Times New Roman" w:hAnsi="Times New Roman" w:cs="Times New Roman"/>
          <w:sz w:val="28"/>
          <w:szCs w:val="28"/>
        </w:rPr>
        <w:t>6.1. Сроки обработки и хранения персональных данных государственных служащих</w:t>
      </w:r>
      <w:r w:rsidR="00987745">
        <w:rPr>
          <w:rFonts w:ascii="Times New Roman" w:hAnsi="Times New Roman" w:cs="Times New Roman"/>
          <w:sz w:val="28"/>
          <w:szCs w:val="28"/>
        </w:rPr>
        <w:t xml:space="preserve"> и работников</w:t>
      </w:r>
      <w:r w:rsidRPr="001846E0">
        <w:rPr>
          <w:rFonts w:ascii="Times New Roman" w:hAnsi="Times New Roman" w:cs="Times New Roman"/>
          <w:sz w:val="28"/>
          <w:szCs w:val="28"/>
        </w:rPr>
        <w:t xml:space="preserve"> </w:t>
      </w:r>
      <w:r w:rsidR="00F74ECD"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граждан, претендующих на замещение должностей государственной службы </w:t>
      </w:r>
      <w:r w:rsidR="00F74ECD"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определяются в соответствии с законодательством Российской Федерации. С учётом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bookmarkEnd w:id="44"/>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персональные данные, содержащиеся в приказах по личному составу государственных служащих </w:t>
      </w:r>
      <w:r w:rsidR="00987745">
        <w:rPr>
          <w:rFonts w:ascii="Times New Roman" w:hAnsi="Times New Roman" w:cs="Times New Roman"/>
          <w:sz w:val="28"/>
          <w:szCs w:val="28"/>
        </w:rPr>
        <w:t xml:space="preserve"> и работников </w:t>
      </w:r>
      <w:r w:rsidR="00F74ECD"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(о приёме, о переводе, об увольнении, об установлении надбавок), подлежат хранению в </w:t>
      </w:r>
      <w:r w:rsidR="00F74ECD" w:rsidRPr="001846E0">
        <w:rPr>
          <w:rFonts w:ascii="Times New Roman" w:hAnsi="Times New Roman" w:cs="Times New Roman"/>
          <w:sz w:val="28"/>
          <w:szCs w:val="28"/>
        </w:rPr>
        <w:t>административном отделе</w:t>
      </w:r>
      <w:r w:rsidRPr="001846E0">
        <w:rPr>
          <w:rFonts w:ascii="Times New Roman" w:hAnsi="Times New Roman" w:cs="Times New Roman"/>
          <w:sz w:val="28"/>
          <w:szCs w:val="28"/>
        </w:rPr>
        <w:t xml:space="preserve"> до дня увольнения гражданского служащего с гражданской службы с последующим формированием и передачей указанных документов в </w:t>
      </w:r>
      <w:r w:rsidR="00F74ECD" w:rsidRPr="001846E0">
        <w:rPr>
          <w:rFonts w:ascii="Times New Roman" w:hAnsi="Times New Roman" w:cs="Times New Roman"/>
          <w:sz w:val="28"/>
          <w:szCs w:val="28"/>
        </w:rPr>
        <w:t xml:space="preserve"> архив Липецкстата или </w:t>
      </w:r>
      <w:r w:rsidRPr="001846E0">
        <w:rPr>
          <w:rFonts w:ascii="Times New Roman" w:hAnsi="Times New Roman" w:cs="Times New Roman"/>
          <w:sz w:val="28"/>
          <w:szCs w:val="28"/>
        </w:rPr>
        <w:t xml:space="preserve">государственный архив в порядке, установленном законодательством Российской Федерации, где хранятся в соответствии с требованиями </w:t>
      </w:r>
      <w:hyperlink r:id="rId50" w:history="1">
        <w:r w:rsidRPr="00AB39AB">
          <w:rPr>
            <w:rStyle w:val="a4"/>
            <w:rFonts w:ascii="Times New Roman" w:hAnsi="Times New Roman" w:cs="Times New Roman"/>
            <w:b w:val="0"/>
            <w:color w:val="000000"/>
            <w:sz w:val="28"/>
            <w:szCs w:val="28"/>
          </w:rPr>
          <w:t>законодательства</w:t>
        </w:r>
      </w:hyperlink>
      <w:r w:rsidRPr="001846E0">
        <w:rPr>
          <w:rFonts w:ascii="Times New Roman" w:hAnsi="Times New Roman" w:cs="Times New Roman"/>
          <w:sz w:val="28"/>
          <w:szCs w:val="28"/>
        </w:rPr>
        <w:t xml:space="preserve"> Российской Федерации об архивном деле;</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персональные данные, содержащиеся в личных делах государственных служащих </w:t>
      </w:r>
      <w:r w:rsidR="00F74ECD" w:rsidRPr="001846E0">
        <w:rPr>
          <w:rFonts w:ascii="Times New Roman" w:hAnsi="Times New Roman" w:cs="Times New Roman"/>
          <w:sz w:val="28"/>
          <w:szCs w:val="28"/>
        </w:rPr>
        <w:t xml:space="preserve">Липецкстата, </w:t>
      </w:r>
      <w:r w:rsidRPr="001846E0">
        <w:rPr>
          <w:rFonts w:ascii="Times New Roman" w:hAnsi="Times New Roman" w:cs="Times New Roman"/>
          <w:sz w:val="28"/>
          <w:szCs w:val="28"/>
        </w:rPr>
        <w:t>копиях личных дел руководител</w:t>
      </w:r>
      <w:r w:rsidR="00F74ECD" w:rsidRPr="001846E0">
        <w:rPr>
          <w:rFonts w:ascii="Times New Roman" w:hAnsi="Times New Roman" w:cs="Times New Roman"/>
          <w:sz w:val="28"/>
          <w:szCs w:val="28"/>
        </w:rPr>
        <w:t>я</w:t>
      </w:r>
      <w:r w:rsidRPr="001846E0">
        <w:rPr>
          <w:rFonts w:ascii="Times New Roman" w:hAnsi="Times New Roman" w:cs="Times New Roman"/>
          <w:sz w:val="28"/>
          <w:szCs w:val="28"/>
        </w:rPr>
        <w:t>, заместителей руководителя</w:t>
      </w:r>
      <w:r w:rsidR="00F74ECD" w:rsidRPr="001846E0">
        <w:rPr>
          <w:rFonts w:ascii="Times New Roman" w:hAnsi="Times New Roman" w:cs="Times New Roman"/>
          <w:sz w:val="28"/>
          <w:szCs w:val="28"/>
        </w:rPr>
        <w:t>,</w:t>
      </w:r>
      <w:r w:rsidRPr="001846E0">
        <w:rPr>
          <w:rFonts w:ascii="Times New Roman" w:hAnsi="Times New Roman" w:cs="Times New Roman"/>
          <w:sz w:val="28"/>
          <w:szCs w:val="28"/>
        </w:rPr>
        <w:t xml:space="preserve">  хранятся в </w:t>
      </w:r>
      <w:r w:rsidR="00F74ECD" w:rsidRPr="001846E0">
        <w:rPr>
          <w:rFonts w:ascii="Times New Roman" w:hAnsi="Times New Roman" w:cs="Times New Roman"/>
          <w:sz w:val="28"/>
          <w:szCs w:val="28"/>
        </w:rPr>
        <w:t xml:space="preserve">административном отделе </w:t>
      </w:r>
      <w:r w:rsidRPr="001846E0">
        <w:rPr>
          <w:rFonts w:ascii="Times New Roman" w:hAnsi="Times New Roman" w:cs="Times New Roman"/>
          <w:sz w:val="28"/>
          <w:szCs w:val="28"/>
        </w:rPr>
        <w:t xml:space="preserve"> до дня увольнения гражданского служащего с гражданской службы с последующим формированием и передачей указанных документов </w:t>
      </w:r>
      <w:r w:rsidR="00F74ECD" w:rsidRPr="001846E0">
        <w:rPr>
          <w:rFonts w:ascii="Times New Roman" w:hAnsi="Times New Roman" w:cs="Times New Roman"/>
          <w:sz w:val="28"/>
          <w:szCs w:val="28"/>
        </w:rPr>
        <w:t>в архив Липецкстата или в г</w:t>
      </w:r>
      <w:r w:rsidRPr="001846E0">
        <w:rPr>
          <w:rFonts w:ascii="Times New Roman" w:hAnsi="Times New Roman" w:cs="Times New Roman"/>
          <w:sz w:val="28"/>
          <w:szCs w:val="28"/>
        </w:rPr>
        <w:t xml:space="preserve">осударственный архив в порядке, установленном законодательством Российской Федерации, где хранятся в соответствии с требованиями </w:t>
      </w:r>
      <w:hyperlink r:id="rId51" w:history="1">
        <w:r w:rsidRPr="00AB39AB">
          <w:rPr>
            <w:rStyle w:val="a4"/>
            <w:rFonts w:ascii="Times New Roman" w:hAnsi="Times New Roman" w:cs="Times New Roman"/>
            <w:b w:val="0"/>
            <w:color w:val="000000"/>
            <w:sz w:val="28"/>
            <w:szCs w:val="28"/>
          </w:rPr>
          <w:t>законодательства</w:t>
        </w:r>
      </w:hyperlink>
      <w:r w:rsidRPr="001846E0">
        <w:rPr>
          <w:rFonts w:ascii="Times New Roman" w:hAnsi="Times New Roman" w:cs="Times New Roman"/>
          <w:sz w:val="28"/>
          <w:szCs w:val="28"/>
        </w:rPr>
        <w:t xml:space="preserve"> Российской Федерации об архивном деле;</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персональные данные, содержащиеся в приказах о поощрениях, материальной помощи государственных служащих</w:t>
      </w:r>
      <w:r w:rsidR="00987745">
        <w:rPr>
          <w:rFonts w:ascii="Times New Roman" w:hAnsi="Times New Roman" w:cs="Times New Roman"/>
          <w:sz w:val="28"/>
          <w:szCs w:val="28"/>
        </w:rPr>
        <w:t xml:space="preserve"> и работниоков</w:t>
      </w:r>
      <w:r w:rsidRPr="001846E0">
        <w:rPr>
          <w:rFonts w:ascii="Times New Roman" w:hAnsi="Times New Roman" w:cs="Times New Roman"/>
          <w:sz w:val="28"/>
          <w:szCs w:val="28"/>
        </w:rPr>
        <w:t xml:space="preserve"> </w:t>
      </w:r>
      <w:r w:rsidR="00F74ECD"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подлежат хранению в течение 1-3 лет в </w:t>
      </w:r>
      <w:r w:rsidR="00F74ECD" w:rsidRPr="001846E0">
        <w:rPr>
          <w:rFonts w:ascii="Times New Roman" w:hAnsi="Times New Roman" w:cs="Times New Roman"/>
          <w:sz w:val="28"/>
          <w:szCs w:val="28"/>
        </w:rPr>
        <w:t>административном отделе</w:t>
      </w:r>
      <w:r w:rsidRPr="001846E0">
        <w:rPr>
          <w:rFonts w:ascii="Times New Roman" w:hAnsi="Times New Roman" w:cs="Times New Roman"/>
          <w:sz w:val="28"/>
          <w:szCs w:val="28"/>
        </w:rPr>
        <w:t xml:space="preserve"> с последующим формированием и передачей указанных документов в </w:t>
      </w:r>
      <w:r w:rsidR="00F74ECD" w:rsidRPr="001846E0">
        <w:rPr>
          <w:rFonts w:ascii="Times New Roman" w:hAnsi="Times New Roman" w:cs="Times New Roman"/>
          <w:sz w:val="28"/>
          <w:szCs w:val="28"/>
        </w:rPr>
        <w:t xml:space="preserve">архив Липецкстата </w:t>
      </w:r>
      <w:r w:rsidRPr="001846E0">
        <w:rPr>
          <w:rFonts w:ascii="Times New Roman" w:hAnsi="Times New Roman" w:cs="Times New Roman"/>
          <w:sz w:val="28"/>
          <w:szCs w:val="28"/>
        </w:rPr>
        <w:t xml:space="preserve"> или государственный архив в порядке, установленном законодательством Российской Федерации, где хранятся в течение 75 лет;</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государственных служащих </w:t>
      </w:r>
      <w:r w:rsidR="00987745">
        <w:rPr>
          <w:rFonts w:ascii="Times New Roman" w:hAnsi="Times New Roman" w:cs="Times New Roman"/>
          <w:sz w:val="28"/>
          <w:szCs w:val="28"/>
        </w:rPr>
        <w:t xml:space="preserve">и работников </w:t>
      </w:r>
      <w:r w:rsidR="00F74ECD"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подлежат хранению в </w:t>
      </w:r>
      <w:r w:rsidR="00F74ECD" w:rsidRPr="001846E0">
        <w:rPr>
          <w:rFonts w:ascii="Times New Roman" w:hAnsi="Times New Roman" w:cs="Times New Roman"/>
          <w:sz w:val="28"/>
          <w:szCs w:val="28"/>
        </w:rPr>
        <w:t xml:space="preserve">административном отделе Липецкстата </w:t>
      </w:r>
      <w:r w:rsidRPr="001846E0">
        <w:rPr>
          <w:rFonts w:ascii="Times New Roman" w:hAnsi="Times New Roman" w:cs="Times New Roman"/>
          <w:sz w:val="28"/>
          <w:szCs w:val="28"/>
        </w:rPr>
        <w:t xml:space="preserve"> в течение пяти лет с последующим уничтожением;</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персональные данные, содержащиеся в документах претендентов на замещение вакантной должности государственной службы в</w:t>
      </w:r>
      <w:r w:rsidR="0049353F" w:rsidRPr="001846E0">
        <w:rPr>
          <w:rFonts w:ascii="Times New Roman" w:hAnsi="Times New Roman" w:cs="Times New Roman"/>
          <w:sz w:val="28"/>
          <w:szCs w:val="28"/>
        </w:rPr>
        <w:t xml:space="preserve"> Липецкстате</w:t>
      </w:r>
      <w:r w:rsidRPr="001846E0">
        <w:rPr>
          <w:rFonts w:ascii="Times New Roman" w:hAnsi="Times New Roman" w:cs="Times New Roman"/>
          <w:sz w:val="28"/>
          <w:szCs w:val="28"/>
        </w:rPr>
        <w:t xml:space="preserve">, не допущенных к участию в конкурсе, и кандидатов, участвовавших в конкурсе, хранятся в </w:t>
      </w:r>
      <w:r w:rsidR="0049353F" w:rsidRPr="001846E0">
        <w:rPr>
          <w:rFonts w:ascii="Times New Roman" w:hAnsi="Times New Roman" w:cs="Times New Roman"/>
          <w:sz w:val="28"/>
          <w:szCs w:val="28"/>
        </w:rPr>
        <w:t xml:space="preserve">административном отделе </w:t>
      </w:r>
      <w:r w:rsidRPr="001846E0">
        <w:rPr>
          <w:rFonts w:ascii="Times New Roman" w:hAnsi="Times New Roman" w:cs="Times New Roman"/>
          <w:sz w:val="28"/>
          <w:szCs w:val="28"/>
        </w:rPr>
        <w:t xml:space="preserve"> в течение 3 лет со дня завершения конкурса, после чего подлежат уничтожению;</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персональные данные, содержащиеся в лицевых счетах гражданских служащих </w:t>
      </w:r>
      <w:r w:rsidR="00987745">
        <w:rPr>
          <w:rFonts w:ascii="Times New Roman" w:hAnsi="Times New Roman" w:cs="Times New Roman"/>
          <w:sz w:val="28"/>
          <w:szCs w:val="28"/>
        </w:rPr>
        <w:t xml:space="preserve">и работников </w:t>
      </w:r>
      <w:r w:rsidR="0049353F" w:rsidRPr="001846E0">
        <w:rPr>
          <w:rFonts w:ascii="Times New Roman" w:hAnsi="Times New Roman" w:cs="Times New Roman"/>
          <w:sz w:val="28"/>
          <w:szCs w:val="28"/>
        </w:rPr>
        <w:t>Липецкстат</w:t>
      </w:r>
      <w:r w:rsidRPr="001846E0">
        <w:rPr>
          <w:rFonts w:ascii="Times New Roman" w:hAnsi="Times New Roman" w:cs="Times New Roman"/>
          <w:sz w:val="28"/>
          <w:szCs w:val="28"/>
        </w:rPr>
        <w:t xml:space="preserve">а, подлежат хранению в </w:t>
      </w:r>
      <w:r w:rsidR="0049353F" w:rsidRPr="001846E0">
        <w:rPr>
          <w:rFonts w:ascii="Times New Roman" w:hAnsi="Times New Roman" w:cs="Times New Roman"/>
          <w:sz w:val="28"/>
          <w:szCs w:val="28"/>
        </w:rPr>
        <w:t xml:space="preserve">ФЭО </w:t>
      </w:r>
      <w:r w:rsidRPr="001846E0">
        <w:rPr>
          <w:rFonts w:ascii="Times New Roman" w:hAnsi="Times New Roman" w:cs="Times New Roman"/>
          <w:sz w:val="28"/>
          <w:szCs w:val="28"/>
        </w:rPr>
        <w:t xml:space="preserve"> до дня увольнения гражданского служащего с гражданской службы </w:t>
      </w:r>
      <w:r w:rsidR="00987745">
        <w:rPr>
          <w:rFonts w:ascii="Times New Roman" w:hAnsi="Times New Roman" w:cs="Times New Roman"/>
          <w:sz w:val="28"/>
          <w:szCs w:val="28"/>
        </w:rPr>
        <w:t xml:space="preserve">или работника </w:t>
      </w:r>
      <w:r w:rsidRPr="001846E0">
        <w:rPr>
          <w:rFonts w:ascii="Times New Roman" w:hAnsi="Times New Roman" w:cs="Times New Roman"/>
          <w:sz w:val="28"/>
          <w:szCs w:val="28"/>
        </w:rPr>
        <w:t xml:space="preserve">с последующим формированием и передачей указанных документов в архив </w:t>
      </w:r>
      <w:r w:rsidR="0049353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или государственный архив в порядке, установленном законодательством Российской Федерации, где хранятся в соответствии с требованиями </w:t>
      </w:r>
      <w:hyperlink r:id="rId52" w:history="1">
        <w:r w:rsidRPr="00AB39AB">
          <w:rPr>
            <w:rStyle w:val="a4"/>
            <w:rFonts w:ascii="Times New Roman" w:hAnsi="Times New Roman" w:cs="Times New Roman"/>
            <w:b w:val="0"/>
            <w:color w:val="000000"/>
            <w:sz w:val="28"/>
            <w:szCs w:val="28"/>
          </w:rPr>
          <w:t>законодательства</w:t>
        </w:r>
      </w:hyperlink>
      <w:r w:rsidRPr="001846E0">
        <w:rPr>
          <w:rFonts w:ascii="Times New Roman" w:hAnsi="Times New Roman" w:cs="Times New Roman"/>
          <w:sz w:val="28"/>
          <w:szCs w:val="28"/>
        </w:rPr>
        <w:t xml:space="preserve"> Российской Федерации об архивном деле;</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персональные данные, содержащиеся в больничных листах гражданских служащих </w:t>
      </w:r>
      <w:r w:rsidR="00987745">
        <w:rPr>
          <w:rFonts w:ascii="Times New Roman" w:hAnsi="Times New Roman" w:cs="Times New Roman"/>
          <w:sz w:val="28"/>
          <w:szCs w:val="28"/>
        </w:rPr>
        <w:t xml:space="preserve">и работников </w:t>
      </w:r>
      <w:r w:rsidR="0049353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подлежат хранению в </w:t>
      </w:r>
      <w:r w:rsidR="0049353F" w:rsidRPr="001846E0">
        <w:rPr>
          <w:rFonts w:ascii="Times New Roman" w:hAnsi="Times New Roman" w:cs="Times New Roman"/>
          <w:sz w:val="28"/>
          <w:szCs w:val="28"/>
        </w:rPr>
        <w:t xml:space="preserve">ФЭО </w:t>
      </w:r>
      <w:r w:rsidRPr="001846E0">
        <w:rPr>
          <w:rFonts w:ascii="Times New Roman" w:hAnsi="Times New Roman" w:cs="Times New Roman"/>
          <w:sz w:val="28"/>
          <w:szCs w:val="28"/>
        </w:rPr>
        <w:t xml:space="preserve"> в течение пяти лет с последующим уничтожением;</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сведения о начисленных и уплаченных страховых взносах на обязательное пенсионное страхование и страховом стаже застрахованных лиц подлежат хранению в </w:t>
      </w:r>
      <w:r w:rsidR="0049353F" w:rsidRPr="001846E0">
        <w:rPr>
          <w:rFonts w:ascii="Times New Roman" w:hAnsi="Times New Roman" w:cs="Times New Roman"/>
          <w:sz w:val="28"/>
          <w:szCs w:val="28"/>
        </w:rPr>
        <w:t xml:space="preserve">ФЭО </w:t>
      </w:r>
      <w:r w:rsidRPr="001846E0">
        <w:rPr>
          <w:rFonts w:ascii="Times New Roman" w:hAnsi="Times New Roman" w:cs="Times New Roman"/>
          <w:sz w:val="28"/>
          <w:szCs w:val="28"/>
        </w:rPr>
        <w:t xml:space="preserve"> в течение пяти лет с последующим уничтожением;</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сведения о доходах физических лиц подлежат хранению в </w:t>
      </w:r>
      <w:r w:rsidR="0049353F" w:rsidRPr="001846E0">
        <w:rPr>
          <w:rFonts w:ascii="Times New Roman" w:hAnsi="Times New Roman" w:cs="Times New Roman"/>
          <w:sz w:val="28"/>
          <w:szCs w:val="28"/>
        </w:rPr>
        <w:t xml:space="preserve">ФЭО </w:t>
      </w:r>
      <w:r w:rsidRPr="001846E0">
        <w:rPr>
          <w:rFonts w:ascii="Times New Roman" w:hAnsi="Times New Roman" w:cs="Times New Roman"/>
          <w:sz w:val="28"/>
          <w:szCs w:val="28"/>
        </w:rPr>
        <w:t xml:space="preserve"> в течение пяти лет с последующим уничтожением.</w:t>
      </w:r>
    </w:p>
    <w:p w:rsidR="00684F0B" w:rsidRPr="001846E0" w:rsidRDefault="00684F0B">
      <w:pPr>
        <w:rPr>
          <w:rFonts w:ascii="Times New Roman" w:hAnsi="Times New Roman" w:cs="Times New Roman"/>
          <w:sz w:val="28"/>
          <w:szCs w:val="28"/>
        </w:rPr>
      </w:pPr>
      <w:bookmarkStart w:id="45" w:name="sub_62"/>
      <w:r w:rsidRPr="001846E0">
        <w:rPr>
          <w:rFonts w:ascii="Times New Roman" w:hAnsi="Times New Roman" w:cs="Times New Roman"/>
          <w:sz w:val="28"/>
          <w:szCs w:val="28"/>
        </w:rPr>
        <w:t>6.2.Персональные данные при их обработке, осуществляемой без использования средств автоматизации, должны обособляться от иной информации, в частности путём фиксации их на разных материальных носителях персональных данных, в специальных разделах или на полях форм (бланков).</w:t>
      </w:r>
    </w:p>
    <w:p w:rsidR="00684F0B" w:rsidRPr="001846E0" w:rsidRDefault="00684F0B">
      <w:pPr>
        <w:rPr>
          <w:rFonts w:ascii="Times New Roman" w:hAnsi="Times New Roman" w:cs="Times New Roman"/>
          <w:sz w:val="28"/>
          <w:szCs w:val="28"/>
        </w:rPr>
      </w:pPr>
      <w:bookmarkStart w:id="46" w:name="sub_63"/>
      <w:bookmarkEnd w:id="45"/>
      <w:r w:rsidRPr="001846E0">
        <w:rPr>
          <w:rFonts w:ascii="Times New Roman" w:hAnsi="Times New Roman" w:cs="Times New Roman"/>
          <w:sz w:val="28"/>
          <w:szCs w:val="28"/>
        </w:rPr>
        <w:t>6.3.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определённых настоящим Положением.</w:t>
      </w:r>
    </w:p>
    <w:bookmarkEnd w:id="46"/>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во избежание несанкционированного доступа к персональным данным следует оборудовать отдельное помещение, либо помещение, где хранятся такие данные, в сейфах, металлических шкафах или специальных помещениях, позволяющих обеспечить их сохранность под ответственностью лиц.</w:t>
      </w:r>
    </w:p>
    <w:p w:rsidR="00684F0B" w:rsidRPr="001846E0" w:rsidRDefault="00684F0B">
      <w:pPr>
        <w:rPr>
          <w:rFonts w:ascii="Times New Roman" w:hAnsi="Times New Roman" w:cs="Times New Roman"/>
          <w:sz w:val="28"/>
          <w:szCs w:val="28"/>
        </w:rPr>
      </w:pPr>
      <w:bookmarkStart w:id="47" w:name="sub_64"/>
      <w:r w:rsidRPr="001846E0">
        <w:rPr>
          <w:rFonts w:ascii="Times New Roman" w:hAnsi="Times New Roman" w:cs="Times New Roman"/>
          <w:sz w:val="28"/>
          <w:szCs w:val="28"/>
        </w:rPr>
        <w:t xml:space="preserve">6.4.Контроль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w:t>
      </w:r>
      <w:r w:rsidR="0049353F" w:rsidRPr="001846E0">
        <w:rPr>
          <w:rFonts w:ascii="Times New Roman" w:hAnsi="Times New Roman" w:cs="Times New Roman"/>
          <w:sz w:val="28"/>
          <w:szCs w:val="28"/>
        </w:rPr>
        <w:t>н</w:t>
      </w:r>
      <w:r w:rsidRPr="001846E0">
        <w:rPr>
          <w:rFonts w:ascii="Times New Roman" w:hAnsi="Times New Roman" w:cs="Times New Roman"/>
          <w:sz w:val="28"/>
          <w:szCs w:val="28"/>
        </w:rPr>
        <w:t xml:space="preserve">ачальники </w:t>
      </w:r>
      <w:r w:rsidR="0049353F" w:rsidRPr="001846E0">
        <w:rPr>
          <w:rFonts w:ascii="Times New Roman" w:hAnsi="Times New Roman" w:cs="Times New Roman"/>
          <w:sz w:val="28"/>
          <w:szCs w:val="28"/>
        </w:rPr>
        <w:t>отделов</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bookmarkStart w:id="48" w:name="sub_65"/>
      <w:bookmarkEnd w:id="47"/>
      <w:r w:rsidRPr="001846E0">
        <w:rPr>
          <w:rFonts w:ascii="Times New Roman" w:hAnsi="Times New Roman" w:cs="Times New Roman"/>
          <w:sz w:val="28"/>
          <w:szCs w:val="28"/>
        </w:rPr>
        <w:t xml:space="preserve">6.5.Срок хранения персональных данных, внесённых в информационные системы персональных данных, указанные в </w:t>
      </w:r>
      <w:hyperlink w:anchor="sub_41" w:history="1">
        <w:r w:rsidRPr="00AB39AB">
          <w:rPr>
            <w:rStyle w:val="a4"/>
            <w:rFonts w:ascii="Times New Roman" w:hAnsi="Times New Roman" w:cs="Times New Roman"/>
            <w:b w:val="0"/>
            <w:color w:val="000000"/>
            <w:sz w:val="28"/>
            <w:szCs w:val="28"/>
          </w:rPr>
          <w:t>пункте 4.1</w:t>
        </w:r>
      </w:hyperlink>
      <w:r w:rsidRPr="001846E0">
        <w:rPr>
          <w:rFonts w:ascii="Times New Roman" w:hAnsi="Times New Roman" w:cs="Times New Roman"/>
          <w:sz w:val="28"/>
          <w:szCs w:val="28"/>
        </w:rPr>
        <w:t xml:space="preserve"> настоящего Положения, должен соответствовать сроку хранения бумажных оригиналов.</w:t>
      </w:r>
    </w:p>
    <w:bookmarkEnd w:id="48"/>
    <w:p w:rsidR="00684F0B" w:rsidRPr="001846E0" w:rsidRDefault="00684F0B">
      <w:pPr>
        <w:rPr>
          <w:rFonts w:ascii="Times New Roman" w:hAnsi="Times New Roman" w:cs="Times New Roman"/>
          <w:sz w:val="28"/>
          <w:szCs w:val="28"/>
        </w:rPr>
      </w:pPr>
    </w:p>
    <w:p w:rsidR="00684F0B" w:rsidRPr="001846E0" w:rsidRDefault="00684F0B">
      <w:pPr>
        <w:pStyle w:val="1"/>
        <w:rPr>
          <w:rFonts w:ascii="Times New Roman" w:hAnsi="Times New Roman" w:cs="Times New Roman"/>
          <w:sz w:val="28"/>
          <w:szCs w:val="28"/>
        </w:rPr>
      </w:pPr>
      <w:bookmarkStart w:id="49" w:name="sub_700"/>
      <w:r w:rsidRPr="001846E0">
        <w:rPr>
          <w:rFonts w:ascii="Times New Roman" w:hAnsi="Times New Roman" w:cs="Times New Roman"/>
          <w:sz w:val="28"/>
          <w:szCs w:val="28"/>
        </w:rPr>
        <w:t>VII. Порядок уничтожения персональных данных при достижении целей обработки или при наступлении иных законных оснований</w:t>
      </w:r>
    </w:p>
    <w:bookmarkEnd w:id="49"/>
    <w:p w:rsidR="00684F0B" w:rsidRPr="001846E0" w:rsidRDefault="00684F0B">
      <w:pPr>
        <w:rPr>
          <w:rFonts w:ascii="Times New Roman" w:hAnsi="Times New Roman" w:cs="Times New Roman"/>
          <w:sz w:val="28"/>
          <w:szCs w:val="28"/>
        </w:rPr>
      </w:pPr>
    </w:p>
    <w:p w:rsidR="00684F0B" w:rsidRPr="001846E0" w:rsidRDefault="00684F0B">
      <w:pPr>
        <w:rPr>
          <w:rFonts w:ascii="Times New Roman" w:hAnsi="Times New Roman" w:cs="Times New Roman"/>
          <w:sz w:val="28"/>
          <w:szCs w:val="28"/>
        </w:rPr>
      </w:pPr>
      <w:bookmarkStart w:id="50" w:name="sub_71"/>
      <w:r w:rsidRPr="001846E0">
        <w:rPr>
          <w:rFonts w:ascii="Times New Roman" w:hAnsi="Times New Roman" w:cs="Times New Roman"/>
          <w:sz w:val="28"/>
          <w:szCs w:val="28"/>
        </w:rPr>
        <w:t>7.1.</w:t>
      </w:r>
      <w:r w:rsidR="0049353F" w:rsidRPr="001846E0">
        <w:rPr>
          <w:rFonts w:ascii="Times New Roman" w:hAnsi="Times New Roman" w:cs="Times New Roman"/>
          <w:sz w:val="28"/>
          <w:szCs w:val="28"/>
        </w:rPr>
        <w:t>Отделами Липецкстата</w:t>
      </w:r>
      <w:r w:rsidRPr="001846E0">
        <w:rPr>
          <w:rFonts w:ascii="Times New Roman" w:hAnsi="Times New Roman" w:cs="Times New Roman"/>
          <w:sz w:val="28"/>
          <w:szCs w:val="28"/>
        </w:rPr>
        <w:t>, ежегодно осуществляется экспертиза ценности дел (документов), содержащих персональные данные постоянного и временного сроков хранения. По результатам экспертизы ценности документов составляются описи дел постоянного, временного (свыше 10 лет) хранения и по личному составу (включая описи электронных документов постоянного хранения) (далее - описи дел), а также акты о выделении к уничтожению документов (дел), не подлежащих хранению (включая акты о выделении электронных документов).</w:t>
      </w:r>
    </w:p>
    <w:p w:rsidR="00684F0B" w:rsidRPr="001846E0" w:rsidRDefault="00684F0B">
      <w:pPr>
        <w:rPr>
          <w:rFonts w:ascii="Times New Roman" w:hAnsi="Times New Roman" w:cs="Times New Roman"/>
          <w:sz w:val="28"/>
          <w:szCs w:val="28"/>
        </w:rPr>
      </w:pPr>
      <w:bookmarkStart w:id="51" w:name="sub_72"/>
      <w:bookmarkEnd w:id="50"/>
      <w:r w:rsidRPr="001846E0">
        <w:rPr>
          <w:rFonts w:ascii="Times New Roman" w:hAnsi="Times New Roman" w:cs="Times New Roman"/>
          <w:sz w:val="28"/>
          <w:szCs w:val="28"/>
        </w:rPr>
        <w:t xml:space="preserve">7.2.Описи дел и акты о выделении к уничтожению документов (дел), не подлежащих хранению, рассматриваются на заседании  экспертной комиссии </w:t>
      </w:r>
      <w:r w:rsidR="0049353F" w:rsidRPr="001846E0">
        <w:rPr>
          <w:rFonts w:ascii="Times New Roman" w:hAnsi="Times New Roman" w:cs="Times New Roman"/>
          <w:sz w:val="28"/>
          <w:szCs w:val="28"/>
        </w:rPr>
        <w:t xml:space="preserve">Липецкстата </w:t>
      </w:r>
      <w:r w:rsidRPr="001846E0">
        <w:rPr>
          <w:rFonts w:ascii="Times New Roman" w:hAnsi="Times New Roman" w:cs="Times New Roman"/>
          <w:sz w:val="28"/>
          <w:szCs w:val="28"/>
        </w:rPr>
        <w:t xml:space="preserve"> (далее - ЭК </w:t>
      </w:r>
      <w:r w:rsidR="0049353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одновременно.</w:t>
      </w:r>
    </w:p>
    <w:bookmarkEnd w:id="51"/>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Описи и акты утверждаются заместителем руководителя </w:t>
      </w:r>
      <w:r w:rsidR="0049353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только после утверждения описей дел постоянного хранения и рассмотрения актов о выделении к уничтожению документов Экспертной комиссией </w:t>
      </w:r>
      <w:r w:rsidR="001846E0" w:rsidRPr="001846E0">
        <w:rPr>
          <w:rFonts w:ascii="Times New Roman" w:hAnsi="Times New Roman" w:cs="Times New Roman"/>
          <w:sz w:val="28"/>
          <w:szCs w:val="28"/>
        </w:rPr>
        <w:t xml:space="preserve"> уполномоченного органа  в области архивного дела</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bookmarkStart w:id="52" w:name="sub_73"/>
      <w:r w:rsidRPr="001846E0">
        <w:rPr>
          <w:rFonts w:ascii="Times New Roman" w:hAnsi="Times New Roman" w:cs="Times New Roman"/>
          <w:sz w:val="28"/>
          <w:szCs w:val="28"/>
        </w:rPr>
        <w:t>7.3.Документы (дела), не подлежащие хранению и включенные в данные акты уничтожаются в присутствии специальной комиссии, созданной специально для уничтожения документов.</w:t>
      </w:r>
    </w:p>
    <w:p w:rsidR="00684F0B" w:rsidRPr="001846E0" w:rsidRDefault="00684F0B">
      <w:pPr>
        <w:rPr>
          <w:rFonts w:ascii="Times New Roman" w:hAnsi="Times New Roman" w:cs="Times New Roman"/>
          <w:sz w:val="28"/>
          <w:szCs w:val="28"/>
        </w:rPr>
      </w:pPr>
      <w:bookmarkStart w:id="53" w:name="sub_74"/>
      <w:bookmarkEnd w:id="52"/>
      <w:r w:rsidRPr="001846E0">
        <w:rPr>
          <w:rFonts w:ascii="Times New Roman" w:hAnsi="Times New Roman" w:cs="Times New Roman"/>
          <w:sz w:val="28"/>
          <w:szCs w:val="28"/>
        </w:rPr>
        <w:t>7.4.По окончании процедуры уничтожения структурным подразделением составляется акт об уничтожении документов, в учетных формах (номенклатурах дел, журналах) проставляется отметка об их уничтожении, пишется словами или проставляется штамп "Уничтожено. Акт (дата, N)", заверяется подписью членов специальной комиссии, гражданского служащего или работника, осуществляющего учет документов, содержащих персональные данные.</w:t>
      </w:r>
    </w:p>
    <w:p w:rsidR="00684F0B" w:rsidRPr="001846E0" w:rsidRDefault="00684F0B">
      <w:pPr>
        <w:rPr>
          <w:rFonts w:ascii="Times New Roman" w:hAnsi="Times New Roman" w:cs="Times New Roman"/>
          <w:sz w:val="28"/>
          <w:szCs w:val="28"/>
        </w:rPr>
      </w:pPr>
      <w:bookmarkStart w:id="54" w:name="sub_75"/>
      <w:bookmarkEnd w:id="53"/>
      <w:r w:rsidRPr="001846E0">
        <w:rPr>
          <w:rFonts w:ascii="Times New Roman" w:hAnsi="Times New Roman" w:cs="Times New Roman"/>
          <w:sz w:val="28"/>
          <w:szCs w:val="28"/>
        </w:rPr>
        <w:t>7.5.Уничтожение выделенных документов на бумажных носителях осуществляется с помощью бумагорезательной машины, путем измельчения документов на куски, гарантирующие невозможность восстановления текста.</w:t>
      </w:r>
    </w:p>
    <w:bookmarkEnd w:id="54"/>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Уничтожение по окончании срока обработки персональных данных на электронных носителях производится путём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684F0B" w:rsidRPr="001846E0" w:rsidRDefault="00684F0B">
      <w:pPr>
        <w:rPr>
          <w:rFonts w:ascii="Times New Roman" w:hAnsi="Times New Roman" w:cs="Times New Roman"/>
          <w:sz w:val="28"/>
          <w:szCs w:val="28"/>
        </w:rPr>
      </w:pPr>
    </w:p>
    <w:p w:rsidR="00684F0B" w:rsidRPr="001846E0" w:rsidRDefault="00684F0B">
      <w:pPr>
        <w:pStyle w:val="1"/>
        <w:rPr>
          <w:rFonts w:ascii="Times New Roman" w:hAnsi="Times New Roman" w:cs="Times New Roman"/>
          <w:sz w:val="28"/>
          <w:szCs w:val="28"/>
        </w:rPr>
      </w:pPr>
      <w:bookmarkStart w:id="55" w:name="sub_800"/>
      <w:r w:rsidRPr="001846E0">
        <w:rPr>
          <w:rFonts w:ascii="Times New Roman" w:hAnsi="Times New Roman" w:cs="Times New Roman"/>
          <w:sz w:val="28"/>
          <w:szCs w:val="28"/>
        </w:rPr>
        <w:t>VIII. Рассмотрение запросов субъектов персональных данных или их представителей</w:t>
      </w:r>
    </w:p>
    <w:bookmarkEnd w:id="55"/>
    <w:p w:rsidR="00684F0B" w:rsidRPr="001846E0" w:rsidRDefault="00684F0B">
      <w:pPr>
        <w:rPr>
          <w:rFonts w:ascii="Times New Roman" w:hAnsi="Times New Roman" w:cs="Times New Roman"/>
          <w:sz w:val="28"/>
          <w:szCs w:val="28"/>
        </w:rPr>
      </w:pPr>
    </w:p>
    <w:p w:rsidR="00684F0B" w:rsidRPr="001846E0" w:rsidRDefault="00684F0B">
      <w:pPr>
        <w:rPr>
          <w:rFonts w:ascii="Times New Roman" w:hAnsi="Times New Roman" w:cs="Times New Roman"/>
          <w:sz w:val="28"/>
          <w:szCs w:val="28"/>
        </w:rPr>
      </w:pPr>
      <w:bookmarkStart w:id="56" w:name="sub_81"/>
      <w:r w:rsidRPr="001846E0">
        <w:rPr>
          <w:rFonts w:ascii="Times New Roman" w:hAnsi="Times New Roman" w:cs="Times New Roman"/>
          <w:sz w:val="28"/>
          <w:szCs w:val="28"/>
        </w:rPr>
        <w:t xml:space="preserve">8.1.Государственные служащие </w:t>
      </w:r>
      <w:r w:rsidR="00EA198E" w:rsidRPr="001846E0">
        <w:rPr>
          <w:rFonts w:ascii="Times New Roman" w:hAnsi="Times New Roman" w:cs="Times New Roman"/>
          <w:sz w:val="28"/>
          <w:szCs w:val="28"/>
        </w:rPr>
        <w:t xml:space="preserve">Липецкстата </w:t>
      </w:r>
      <w:r w:rsidRPr="001846E0">
        <w:rPr>
          <w:rFonts w:ascii="Times New Roman" w:hAnsi="Times New Roman" w:cs="Times New Roman"/>
          <w:sz w:val="28"/>
          <w:szCs w:val="28"/>
        </w:rPr>
        <w:t xml:space="preserve"> и лица, состоящих с ними в родстве (свойстве), граждане, претендующие на замещение должностей государственной службы </w:t>
      </w:r>
      <w:r w:rsidR="00EA198E" w:rsidRPr="001846E0">
        <w:rPr>
          <w:rFonts w:ascii="Times New Roman" w:hAnsi="Times New Roman" w:cs="Times New Roman"/>
          <w:sz w:val="28"/>
          <w:szCs w:val="28"/>
        </w:rPr>
        <w:t xml:space="preserve">Липецкстата </w:t>
      </w:r>
      <w:r w:rsidRPr="001846E0">
        <w:rPr>
          <w:rFonts w:ascii="Times New Roman" w:hAnsi="Times New Roman" w:cs="Times New Roman"/>
          <w:sz w:val="28"/>
          <w:szCs w:val="28"/>
        </w:rPr>
        <w:t xml:space="preserve"> и подавшие документы на участие в конкурсе,  обратившиеся с заявлением о предоставлении единовременной субсидии на приобретение жилого помещения,</w:t>
      </w:r>
      <w:r w:rsidR="00987745">
        <w:rPr>
          <w:rFonts w:ascii="Times New Roman" w:hAnsi="Times New Roman" w:cs="Times New Roman"/>
          <w:sz w:val="28"/>
          <w:szCs w:val="28"/>
        </w:rPr>
        <w:t xml:space="preserve"> работники</w:t>
      </w:r>
      <w:r w:rsidRPr="001846E0">
        <w:rPr>
          <w:rFonts w:ascii="Times New Roman" w:hAnsi="Times New Roman" w:cs="Times New Roman"/>
          <w:sz w:val="28"/>
          <w:szCs w:val="28"/>
        </w:rPr>
        <w:t xml:space="preserve"> </w:t>
      </w:r>
      <w:r w:rsidR="00987745">
        <w:rPr>
          <w:rFonts w:ascii="Times New Roman" w:hAnsi="Times New Roman" w:cs="Times New Roman"/>
          <w:sz w:val="28"/>
          <w:szCs w:val="28"/>
        </w:rPr>
        <w:t xml:space="preserve"> Липецкстата </w:t>
      </w:r>
      <w:r w:rsidRPr="001846E0">
        <w:rPr>
          <w:rFonts w:ascii="Times New Roman" w:hAnsi="Times New Roman" w:cs="Times New Roman"/>
          <w:sz w:val="28"/>
          <w:szCs w:val="28"/>
        </w:rPr>
        <w:t>имеют право на получение информации, касающейся обработки их персональных данных, в том числе содержащей:</w:t>
      </w:r>
    </w:p>
    <w:bookmarkEnd w:id="56"/>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подтверждение факта обработки персональных данных в </w:t>
      </w:r>
      <w:r w:rsidR="00EA198E"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правовые основания и цели обработки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применяемые в </w:t>
      </w:r>
      <w:r w:rsidR="00EA198E" w:rsidRPr="001846E0">
        <w:rPr>
          <w:rFonts w:ascii="Times New Roman" w:hAnsi="Times New Roman" w:cs="Times New Roman"/>
          <w:sz w:val="28"/>
          <w:szCs w:val="28"/>
        </w:rPr>
        <w:t xml:space="preserve">Липецкстате </w:t>
      </w:r>
      <w:r w:rsidRPr="001846E0">
        <w:rPr>
          <w:rFonts w:ascii="Times New Roman" w:hAnsi="Times New Roman" w:cs="Times New Roman"/>
          <w:sz w:val="28"/>
          <w:szCs w:val="28"/>
        </w:rPr>
        <w:t xml:space="preserve"> способы обработки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наименование и место нахождения </w:t>
      </w:r>
      <w:r w:rsidR="00EA198E"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sidR="00EA198E" w:rsidRPr="001846E0">
        <w:rPr>
          <w:rFonts w:ascii="Times New Roman" w:hAnsi="Times New Roman" w:cs="Times New Roman"/>
          <w:sz w:val="28"/>
          <w:szCs w:val="28"/>
        </w:rPr>
        <w:t xml:space="preserve">Липецкстатом </w:t>
      </w:r>
      <w:r w:rsidRPr="001846E0">
        <w:rPr>
          <w:rFonts w:ascii="Times New Roman" w:hAnsi="Times New Roman" w:cs="Times New Roman"/>
          <w:sz w:val="28"/>
          <w:szCs w:val="28"/>
        </w:rPr>
        <w:t xml:space="preserve"> или на основании федерального закона;</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сроки обработки персональных данных, в том числе сроки их хранения в </w:t>
      </w:r>
      <w:r w:rsidR="00EA198E"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порядок осуществления субъектом персональных данных прав, предусмотренных </w:t>
      </w:r>
      <w:hyperlink r:id="rId53" w:history="1">
        <w:r w:rsidRPr="00DB23C3">
          <w:rPr>
            <w:rStyle w:val="a4"/>
            <w:rFonts w:ascii="Times New Roman" w:hAnsi="Times New Roman" w:cs="Times New Roman"/>
            <w:b w:val="0"/>
            <w:color w:val="000000"/>
            <w:sz w:val="28"/>
            <w:szCs w:val="28"/>
          </w:rPr>
          <w:t>законодательством</w:t>
        </w:r>
      </w:hyperlink>
      <w:r w:rsidRPr="001846E0">
        <w:rPr>
          <w:rFonts w:ascii="Times New Roman" w:hAnsi="Times New Roman" w:cs="Times New Roman"/>
          <w:sz w:val="28"/>
          <w:szCs w:val="28"/>
        </w:rPr>
        <w:t xml:space="preserve"> Российской Федерации в области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информацию об осуществлённой или предполагаемой трансграничной передаче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наименование организации или фамилию, имя, отчество и адрес лица, осуществляющего обработку персональных данных по поручению </w:t>
      </w:r>
      <w:r w:rsidR="00EA198E"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если обработка поручена или будет поручена такой организации или лицу;</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иные сведения, предусмотренные </w:t>
      </w:r>
      <w:hyperlink r:id="rId54" w:history="1">
        <w:r w:rsidRPr="00DB23C3">
          <w:rPr>
            <w:rStyle w:val="a4"/>
            <w:rFonts w:ascii="Times New Roman" w:hAnsi="Times New Roman" w:cs="Times New Roman"/>
            <w:b w:val="0"/>
            <w:color w:val="000000"/>
            <w:sz w:val="28"/>
            <w:szCs w:val="28"/>
          </w:rPr>
          <w:t>законодательством</w:t>
        </w:r>
      </w:hyperlink>
      <w:r w:rsidRPr="001846E0">
        <w:rPr>
          <w:rFonts w:ascii="Times New Roman" w:hAnsi="Times New Roman" w:cs="Times New Roman"/>
          <w:sz w:val="28"/>
          <w:szCs w:val="28"/>
        </w:rPr>
        <w:t xml:space="preserve"> Российской Федерации в области персональных данных.</w:t>
      </w:r>
    </w:p>
    <w:p w:rsidR="00684F0B" w:rsidRPr="001846E0" w:rsidRDefault="00684F0B">
      <w:pPr>
        <w:rPr>
          <w:rFonts w:ascii="Times New Roman" w:hAnsi="Times New Roman" w:cs="Times New Roman"/>
          <w:sz w:val="28"/>
          <w:szCs w:val="28"/>
        </w:rPr>
      </w:pPr>
      <w:bookmarkStart w:id="57" w:name="sub_82"/>
      <w:r w:rsidRPr="001846E0">
        <w:rPr>
          <w:rFonts w:ascii="Times New Roman" w:hAnsi="Times New Roman" w:cs="Times New Roman"/>
          <w:sz w:val="28"/>
          <w:szCs w:val="28"/>
        </w:rPr>
        <w:t xml:space="preserve">8.2. Лица, указанные в </w:t>
      </w:r>
      <w:hyperlink w:anchor="sub_91" w:history="1">
        <w:r w:rsidRPr="00DB23C3">
          <w:rPr>
            <w:rStyle w:val="a4"/>
            <w:rFonts w:ascii="Times New Roman" w:hAnsi="Times New Roman" w:cs="Times New Roman"/>
            <w:b w:val="0"/>
            <w:color w:val="000000"/>
            <w:sz w:val="28"/>
            <w:szCs w:val="28"/>
          </w:rPr>
          <w:t xml:space="preserve">пункте </w:t>
        </w:r>
        <w:r w:rsidR="00987745">
          <w:rPr>
            <w:rStyle w:val="a4"/>
            <w:rFonts w:ascii="Times New Roman" w:hAnsi="Times New Roman" w:cs="Times New Roman"/>
            <w:b w:val="0"/>
            <w:color w:val="000000"/>
            <w:sz w:val="28"/>
            <w:szCs w:val="28"/>
          </w:rPr>
          <w:t>8</w:t>
        </w:r>
        <w:r w:rsidRPr="00DB23C3">
          <w:rPr>
            <w:rStyle w:val="a4"/>
            <w:rFonts w:ascii="Times New Roman" w:hAnsi="Times New Roman" w:cs="Times New Roman"/>
            <w:b w:val="0"/>
            <w:color w:val="000000"/>
            <w:sz w:val="28"/>
            <w:szCs w:val="28"/>
          </w:rPr>
          <w:t>.1</w:t>
        </w:r>
      </w:hyperlink>
      <w:r w:rsidRPr="001846E0">
        <w:rPr>
          <w:rFonts w:ascii="Times New Roman" w:hAnsi="Times New Roman" w:cs="Times New Roman"/>
          <w:sz w:val="28"/>
          <w:szCs w:val="28"/>
        </w:rPr>
        <w:t xml:space="preserve"> настоящего Положения (далее - субъекты персональных данных), вправе требовать от оператора </w:t>
      </w:r>
      <w:r w:rsidR="00EA198E"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84F0B" w:rsidRPr="001846E0" w:rsidRDefault="00684F0B">
      <w:pPr>
        <w:rPr>
          <w:rFonts w:ascii="Times New Roman" w:hAnsi="Times New Roman" w:cs="Times New Roman"/>
          <w:sz w:val="28"/>
          <w:szCs w:val="28"/>
        </w:rPr>
      </w:pPr>
      <w:bookmarkStart w:id="58" w:name="sub_83"/>
      <w:bookmarkEnd w:id="57"/>
      <w:r w:rsidRPr="001846E0">
        <w:rPr>
          <w:rFonts w:ascii="Times New Roman" w:hAnsi="Times New Roman" w:cs="Times New Roman"/>
          <w:sz w:val="28"/>
          <w:szCs w:val="28"/>
        </w:rPr>
        <w:t xml:space="preserve">8.3. Сведения, указанные в </w:t>
      </w:r>
      <w:hyperlink w:anchor="sub_81" w:history="1">
        <w:r w:rsidRPr="00DB23C3">
          <w:rPr>
            <w:rStyle w:val="a4"/>
            <w:rFonts w:ascii="Times New Roman" w:hAnsi="Times New Roman" w:cs="Times New Roman"/>
            <w:b w:val="0"/>
            <w:color w:val="000000"/>
            <w:sz w:val="28"/>
            <w:szCs w:val="28"/>
          </w:rPr>
          <w:t>пункте 8.1</w:t>
        </w:r>
      </w:hyperlink>
      <w:r w:rsidRPr="001846E0">
        <w:rPr>
          <w:rFonts w:ascii="Times New Roman" w:hAnsi="Times New Roman" w:cs="Times New Roman"/>
          <w:sz w:val="28"/>
          <w:szCs w:val="28"/>
        </w:rPr>
        <w:t xml:space="preserve"> настоящего Положения,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84F0B" w:rsidRPr="001846E0" w:rsidRDefault="00684F0B">
      <w:pPr>
        <w:rPr>
          <w:rFonts w:ascii="Times New Roman" w:hAnsi="Times New Roman" w:cs="Times New Roman"/>
          <w:sz w:val="28"/>
          <w:szCs w:val="28"/>
        </w:rPr>
      </w:pPr>
      <w:bookmarkStart w:id="59" w:name="sub_84"/>
      <w:bookmarkEnd w:id="58"/>
      <w:r w:rsidRPr="001846E0">
        <w:rPr>
          <w:rFonts w:ascii="Times New Roman" w:hAnsi="Times New Roman" w:cs="Times New Roman"/>
          <w:sz w:val="28"/>
          <w:szCs w:val="28"/>
        </w:rPr>
        <w:t xml:space="preserve">8.4.Сведения, указанные в </w:t>
      </w:r>
      <w:hyperlink w:anchor="sub_81" w:history="1">
        <w:r w:rsidRPr="00DB23C3">
          <w:rPr>
            <w:rStyle w:val="a4"/>
            <w:rFonts w:ascii="Times New Roman" w:hAnsi="Times New Roman" w:cs="Times New Roman"/>
            <w:b w:val="0"/>
            <w:color w:val="000000"/>
            <w:sz w:val="28"/>
            <w:szCs w:val="28"/>
          </w:rPr>
          <w:t>пункте 8.1</w:t>
        </w:r>
      </w:hyperlink>
      <w:r w:rsidRPr="001846E0">
        <w:rPr>
          <w:rFonts w:ascii="Times New Roman" w:hAnsi="Times New Roman" w:cs="Times New Roman"/>
          <w:sz w:val="28"/>
          <w:szCs w:val="28"/>
        </w:rP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w:t>
      </w:r>
      <w:r w:rsidR="00CA7B4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bookmarkEnd w:id="59"/>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сведения, подтверждающие участие субъекта персональных данных в правоотношениях с оператором </w:t>
      </w:r>
      <w:r w:rsidR="00CA7B41"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(документ, подтверждающий приём документов на участие в конкурсе на замещение вакантных должностей государственной гражданской службы, оказание </w:t>
      </w:r>
      <w:r w:rsidR="00CA7B41" w:rsidRPr="001846E0">
        <w:rPr>
          <w:rFonts w:ascii="Times New Roman" w:hAnsi="Times New Roman" w:cs="Times New Roman"/>
          <w:sz w:val="28"/>
          <w:szCs w:val="28"/>
        </w:rPr>
        <w:t>Липецкстатом</w:t>
      </w:r>
      <w:r w:rsidRPr="001846E0">
        <w:rPr>
          <w:rFonts w:ascii="Times New Roman" w:hAnsi="Times New Roman" w:cs="Times New Roman"/>
          <w:sz w:val="28"/>
          <w:szCs w:val="28"/>
        </w:rPr>
        <w:t xml:space="preserve"> государственной услуги или осуществление государственной функции), либо сведения, иным образом подтверждающие факт обработки персональных данных в </w:t>
      </w:r>
      <w:r w:rsidR="00CA7B41"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84F0B" w:rsidRPr="001846E0" w:rsidRDefault="00684F0B">
      <w:pPr>
        <w:rPr>
          <w:rFonts w:ascii="Times New Roman" w:hAnsi="Times New Roman" w:cs="Times New Roman"/>
          <w:sz w:val="28"/>
          <w:szCs w:val="28"/>
        </w:rPr>
      </w:pPr>
      <w:bookmarkStart w:id="60" w:name="sub_85"/>
      <w:r w:rsidRPr="001846E0">
        <w:rPr>
          <w:rFonts w:ascii="Times New Roman" w:hAnsi="Times New Roman" w:cs="Times New Roman"/>
          <w:sz w:val="28"/>
          <w:szCs w:val="28"/>
        </w:rPr>
        <w:t xml:space="preserve">8.5.В случае, если сведения, указанные в </w:t>
      </w:r>
      <w:hyperlink w:anchor="sub_81" w:history="1">
        <w:r w:rsidRPr="00DB23C3">
          <w:rPr>
            <w:rStyle w:val="a4"/>
            <w:rFonts w:ascii="Times New Roman" w:hAnsi="Times New Roman" w:cs="Times New Roman"/>
            <w:b w:val="0"/>
            <w:color w:val="000000"/>
            <w:sz w:val="28"/>
            <w:szCs w:val="28"/>
          </w:rPr>
          <w:t>пункте 8.1</w:t>
        </w:r>
      </w:hyperlink>
      <w:r w:rsidRPr="001846E0">
        <w:rPr>
          <w:rFonts w:ascii="Times New Roman" w:hAnsi="Times New Roman" w:cs="Times New Roman"/>
          <w:sz w:val="28"/>
          <w:szCs w:val="28"/>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CA7B41" w:rsidRPr="001846E0">
        <w:rPr>
          <w:rFonts w:ascii="Times New Roman" w:hAnsi="Times New Roman" w:cs="Times New Roman"/>
          <w:sz w:val="28"/>
          <w:szCs w:val="28"/>
        </w:rPr>
        <w:t xml:space="preserve">Липецкстат </w:t>
      </w:r>
      <w:r w:rsidRPr="001846E0">
        <w:rPr>
          <w:rFonts w:ascii="Times New Roman" w:hAnsi="Times New Roman" w:cs="Times New Roman"/>
          <w:sz w:val="28"/>
          <w:szCs w:val="28"/>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84F0B" w:rsidRPr="001846E0" w:rsidRDefault="00684F0B">
      <w:pPr>
        <w:rPr>
          <w:rFonts w:ascii="Times New Roman" w:hAnsi="Times New Roman" w:cs="Times New Roman"/>
          <w:sz w:val="28"/>
          <w:szCs w:val="28"/>
        </w:rPr>
      </w:pPr>
      <w:bookmarkStart w:id="61" w:name="sub_86"/>
      <w:bookmarkEnd w:id="60"/>
      <w:r w:rsidRPr="001846E0">
        <w:rPr>
          <w:rFonts w:ascii="Times New Roman" w:hAnsi="Times New Roman" w:cs="Times New Roman"/>
          <w:sz w:val="28"/>
          <w:szCs w:val="28"/>
        </w:rPr>
        <w:t xml:space="preserve">8.6.Субъект персональных данных вправе обратиться повторно в </w:t>
      </w:r>
      <w:r w:rsidR="00CA7B41" w:rsidRPr="001846E0">
        <w:rPr>
          <w:rFonts w:ascii="Times New Roman" w:hAnsi="Times New Roman" w:cs="Times New Roman"/>
          <w:sz w:val="28"/>
          <w:szCs w:val="28"/>
        </w:rPr>
        <w:t xml:space="preserve">Липецкстат </w:t>
      </w:r>
      <w:r w:rsidRPr="001846E0">
        <w:rPr>
          <w:rFonts w:ascii="Times New Roman" w:hAnsi="Times New Roman" w:cs="Times New Roman"/>
          <w:sz w:val="28"/>
          <w:szCs w:val="28"/>
        </w:rPr>
        <w:t xml:space="preserve"> или направить повторный запрос в целях получения сведений, указанных в </w:t>
      </w:r>
      <w:hyperlink w:anchor="sub_81" w:history="1">
        <w:r w:rsidRPr="00DB23C3">
          <w:rPr>
            <w:rStyle w:val="a4"/>
            <w:rFonts w:ascii="Times New Roman" w:hAnsi="Times New Roman" w:cs="Times New Roman"/>
            <w:b w:val="0"/>
            <w:color w:val="000000"/>
            <w:sz w:val="28"/>
            <w:szCs w:val="28"/>
          </w:rPr>
          <w:t>пункте 8.1</w:t>
        </w:r>
      </w:hyperlink>
      <w:r w:rsidRPr="001846E0">
        <w:rPr>
          <w:rFonts w:ascii="Times New Roman" w:hAnsi="Times New Roman" w:cs="Times New Roman"/>
          <w:sz w:val="28"/>
          <w:szCs w:val="28"/>
        </w:rPr>
        <w:t xml:space="preserve"> настоящего Положения, а также в целях ознакомления с обрабатываемыми персональными данными до истечения срока, указанного в </w:t>
      </w:r>
      <w:hyperlink w:anchor="sub_85" w:history="1">
        <w:r w:rsidRPr="00DB23C3">
          <w:rPr>
            <w:rStyle w:val="a4"/>
            <w:rFonts w:ascii="Times New Roman" w:hAnsi="Times New Roman" w:cs="Times New Roman"/>
            <w:b w:val="0"/>
            <w:color w:val="000000"/>
            <w:sz w:val="28"/>
            <w:szCs w:val="28"/>
          </w:rPr>
          <w:t>пункте 8.5</w:t>
        </w:r>
      </w:hyperlink>
      <w:r w:rsidRPr="001846E0">
        <w:rPr>
          <w:rFonts w:ascii="Times New Roman" w:hAnsi="Times New Roman" w:cs="Times New Roman"/>
          <w:sz w:val="28"/>
          <w:szCs w:val="28"/>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объёме по результатам рассмотрения первоначального обращения. Повторный запрос наряду со сведениями, указанными в </w:t>
      </w:r>
      <w:hyperlink w:anchor="sub_84" w:history="1">
        <w:r w:rsidRPr="00DB23C3">
          <w:rPr>
            <w:rStyle w:val="a4"/>
            <w:rFonts w:ascii="Times New Roman" w:hAnsi="Times New Roman" w:cs="Times New Roman"/>
            <w:b w:val="0"/>
            <w:color w:val="000000"/>
            <w:sz w:val="28"/>
            <w:szCs w:val="28"/>
          </w:rPr>
          <w:t>пункте 8.4</w:t>
        </w:r>
      </w:hyperlink>
      <w:r w:rsidRPr="001846E0">
        <w:rPr>
          <w:rFonts w:ascii="Times New Roman" w:hAnsi="Times New Roman" w:cs="Times New Roman"/>
          <w:sz w:val="28"/>
          <w:szCs w:val="28"/>
        </w:rPr>
        <w:t xml:space="preserve"> настоящего Положения, должен содержать обоснование направления повторного запроса.</w:t>
      </w:r>
    </w:p>
    <w:p w:rsidR="00684F0B" w:rsidRPr="001846E0" w:rsidRDefault="00684F0B">
      <w:pPr>
        <w:rPr>
          <w:rFonts w:ascii="Times New Roman" w:hAnsi="Times New Roman" w:cs="Times New Roman"/>
          <w:sz w:val="28"/>
          <w:szCs w:val="28"/>
        </w:rPr>
      </w:pPr>
      <w:bookmarkStart w:id="62" w:name="sub_87"/>
      <w:bookmarkEnd w:id="61"/>
      <w:r w:rsidRPr="001846E0">
        <w:rPr>
          <w:rFonts w:ascii="Times New Roman" w:hAnsi="Times New Roman" w:cs="Times New Roman"/>
          <w:sz w:val="28"/>
          <w:szCs w:val="28"/>
        </w:rPr>
        <w:t>8.7.</w:t>
      </w:r>
      <w:r w:rsidR="008A0324" w:rsidRPr="001846E0">
        <w:rPr>
          <w:rFonts w:ascii="Times New Roman" w:hAnsi="Times New Roman" w:cs="Times New Roman"/>
          <w:sz w:val="28"/>
          <w:szCs w:val="28"/>
        </w:rPr>
        <w:t>Липецкстат</w:t>
      </w:r>
      <w:r w:rsidRPr="001846E0">
        <w:rPr>
          <w:rFonts w:ascii="Times New Roman" w:hAnsi="Times New Roman" w:cs="Times New Roman"/>
          <w:sz w:val="28"/>
          <w:szCs w:val="28"/>
        </w:rPr>
        <w:t xml:space="preserve"> (уполномоченное должностное лицо </w:t>
      </w:r>
      <w:r w:rsidR="008A0324"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отказывает субъекту персональных данных в выполнении повторного запроса, не соответствующего условиям, предусмотренным </w:t>
      </w:r>
      <w:hyperlink w:anchor="sub_85" w:history="1">
        <w:r w:rsidRPr="00DB23C3">
          <w:rPr>
            <w:rStyle w:val="a4"/>
            <w:rFonts w:ascii="Times New Roman" w:hAnsi="Times New Roman" w:cs="Times New Roman"/>
            <w:b w:val="0"/>
            <w:color w:val="000000"/>
            <w:sz w:val="28"/>
            <w:szCs w:val="28"/>
          </w:rPr>
          <w:t>пунктами 8.5</w:t>
        </w:r>
      </w:hyperlink>
      <w:r w:rsidRPr="001846E0">
        <w:rPr>
          <w:rFonts w:ascii="Times New Roman" w:hAnsi="Times New Roman" w:cs="Times New Roman"/>
          <w:sz w:val="28"/>
          <w:szCs w:val="28"/>
        </w:rPr>
        <w:t xml:space="preserve"> и </w:t>
      </w:r>
      <w:hyperlink w:anchor="sub_86" w:history="1">
        <w:r w:rsidRPr="00DB23C3">
          <w:rPr>
            <w:rStyle w:val="a4"/>
            <w:rFonts w:ascii="Times New Roman" w:hAnsi="Times New Roman" w:cs="Times New Roman"/>
            <w:b w:val="0"/>
            <w:color w:val="000000"/>
            <w:sz w:val="28"/>
            <w:szCs w:val="28"/>
          </w:rPr>
          <w:t>8.6</w:t>
        </w:r>
      </w:hyperlink>
      <w:r w:rsidRPr="001846E0">
        <w:rPr>
          <w:rFonts w:ascii="Times New Roman" w:hAnsi="Times New Roman" w:cs="Times New Roman"/>
          <w:sz w:val="28"/>
          <w:szCs w:val="28"/>
        </w:rPr>
        <w:t xml:space="preserve"> настоящего Положения. Такой отказ должен быть мотивированным.</w:t>
      </w:r>
    </w:p>
    <w:p w:rsidR="00684F0B" w:rsidRPr="001846E0" w:rsidRDefault="00684F0B">
      <w:pPr>
        <w:rPr>
          <w:rFonts w:ascii="Times New Roman" w:hAnsi="Times New Roman" w:cs="Times New Roman"/>
          <w:sz w:val="28"/>
          <w:szCs w:val="28"/>
        </w:rPr>
      </w:pPr>
      <w:bookmarkStart w:id="63" w:name="sub_88"/>
      <w:bookmarkEnd w:id="62"/>
      <w:r w:rsidRPr="001846E0">
        <w:rPr>
          <w:rFonts w:ascii="Times New Roman" w:hAnsi="Times New Roman" w:cs="Times New Roman"/>
          <w:sz w:val="28"/>
          <w:szCs w:val="28"/>
        </w:rPr>
        <w:t>8.8.Право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bookmarkEnd w:id="63"/>
    <w:p w:rsidR="00684F0B" w:rsidRPr="001846E0" w:rsidRDefault="00684F0B">
      <w:pPr>
        <w:rPr>
          <w:rFonts w:ascii="Times New Roman" w:hAnsi="Times New Roman" w:cs="Times New Roman"/>
          <w:sz w:val="28"/>
          <w:szCs w:val="28"/>
        </w:rPr>
      </w:pPr>
    </w:p>
    <w:p w:rsidR="00684F0B" w:rsidRPr="001846E0" w:rsidRDefault="00684F0B" w:rsidP="008A0324">
      <w:pPr>
        <w:pStyle w:val="1"/>
        <w:rPr>
          <w:rFonts w:ascii="Times New Roman" w:hAnsi="Times New Roman" w:cs="Times New Roman"/>
          <w:sz w:val="28"/>
          <w:szCs w:val="28"/>
        </w:rPr>
      </w:pPr>
      <w:bookmarkStart w:id="64" w:name="sub_900"/>
      <w:r w:rsidRPr="001846E0">
        <w:rPr>
          <w:rFonts w:ascii="Times New Roman" w:hAnsi="Times New Roman" w:cs="Times New Roman"/>
          <w:sz w:val="28"/>
          <w:szCs w:val="28"/>
        </w:rPr>
        <w:t>IX. Лицо, ответственное за организацию обработки персональных данных в</w:t>
      </w:r>
      <w:r w:rsidR="008A0324" w:rsidRPr="001846E0">
        <w:rPr>
          <w:rFonts w:ascii="Times New Roman" w:hAnsi="Times New Roman" w:cs="Times New Roman"/>
          <w:sz w:val="28"/>
          <w:szCs w:val="28"/>
        </w:rPr>
        <w:t xml:space="preserve"> Липецкст</w:t>
      </w:r>
      <w:r w:rsidR="001846E0" w:rsidRPr="001846E0">
        <w:rPr>
          <w:rFonts w:ascii="Times New Roman" w:hAnsi="Times New Roman" w:cs="Times New Roman"/>
          <w:sz w:val="28"/>
          <w:szCs w:val="28"/>
        </w:rPr>
        <w:t>ат</w:t>
      </w:r>
      <w:r w:rsidR="008A0324" w:rsidRPr="001846E0">
        <w:rPr>
          <w:rFonts w:ascii="Times New Roman" w:hAnsi="Times New Roman" w:cs="Times New Roman"/>
          <w:sz w:val="28"/>
          <w:szCs w:val="28"/>
        </w:rPr>
        <w:t>е</w:t>
      </w:r>
      <w:r w:rsidRPr="001846E0">
        <w:rPr>
          <w:rFonts w:ascii="Times New Roman" w:hAnsi="Times New Roman" w:cs="Times New Roman"/>
          <w:sz w:val="28"/>
          <w:szCs w:val="28"/>
        </w:rPr>
        <w:t xml:space="preserve"> </w:t>
      </w:r>
      <w:bookmarkEnd w:id="64"/>
    </w:p>
    <w:p w:rsidR="008A0324" w:rsidRPr="001846E0" w:rsidRDefault="008A0324" w:rsidP="008A0324">
      <w:pPr>
        <w:rPr>
          <w:rFonts w:ascii="Times New Roman" w:hAnsi="Times New Roman" w:cs="Times New Roman"/>
          <w:sz w:val="28"/>
          <w:szCs w:val="28"/>
        </w:rPr>
      </w:pPr>
    </w:p>
    <w:p w:rsidR="00684F0B" w:rsidRPr="001846E0" w:rsidRDefault="00684F0B">
      <w:pPr>
        <w:rPr>
          <w:rFonts w:ascii="Times New Roman" w:hAnsi="Times New Roman" w:cs="Times New Roman"/>
          <w:sz w:val="28"/>
          <w:szCs w:val="28"/>
        </w:rPr>
      </w:pPr>
      <w:bookmarkStart w:id="65" w:name="sub_91"/>
      <w:r w:rsidRPr="001846E0">
        <w:rPr>
          <w:rFonts w:ascii="Times New Roman" w:hAnsi="Times New Roman" w:cs="Times New Roman"/>
          <w:sz w:val="28"/>
          <w:szCs w:val="28"/>
        </w:rPr>
        <w:t xml:space="preserve">9.1.Ответственный за организацию обработки персональных данных в </w:t>
      </w:r>
      <w:r w:rsidR="008A0324"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xml:space="preserve"> (далее - Ответственный за обработку персональных данных в </w:t>
      </w:r>
      <w:r w:rsidR="008A0324"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xml:space="preserve">) назначается руководителем </w:t>
      </w:r>
      <w:r w:rsidR="008A0324"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из числа государственных служащих, относящихся к высшей и (или) главной группе должностей категории "руководители" </w:t>
      </w:r>
      <w:r w:rsidR="008A0324" w:rsidRPr="001846E0">
        <w:rPr>
          <w:rFonts w:ascii="Times New Roman" w:hAnsi="Times New Roman" w:cs="Times New Roman"/>
          <w:sz w:val="28"/>
          <w:szCs w:val="28"/>
        </w:rPr>
        <w:t xml:space="preserve">Липецкстата </w:t>
      </w:r>
      <w:r w:rsidRPr="001846E0">
        <w:rPr>
          <w:rFonts w:ascii="Times New Roman" w:hAnsi="Times New Roman" w:cs="Times New Roman"/>
          <w:sz w:val="28"/>
          <w:szCs w:val="28"/>
        </w:rPr>
        <w:t xml:space="preserve"> в соответствии с распределением обязанностей.</w:t>
      </w:r>
    </w:p>
    <w:p w:rsidR="00684F0B" w:rsidRPr="001846E0" w:rsidRDefault="00684F0B">
      <w:pPr>
        <w:rPr>
          <w:rFonts w:ascii="Times New Roman" w:hAnsi="Times New Roman" w:cs="Times New Roman"/>
          <w:sz w:val="28"/>
          <w:szCs w:val="28"/>
        </w:rPr>
      </w:pPr>
      <w:bookmarkStart w:id="66" w:name="sub_92"/>
      <w:bookmarkEnd w:id="65"/>
      <w:r w:rsidRPr="001846E0">
        <w:rPr>
          <w:rFonts w:ascii="Times New Roman" w:hAnsi="Times New Roman" w:cs="Times New Roman"/>
          <w:sz w:val="28"/>
          <w:szCs w:val="28"/>
        </w:rPr>
        <w:t xml:space="preserve">9.2.Ответственный за обработку персональных данных </w:t>
      </w:r>
      <w:r w:rsidR="00DB23C3">
        <w:rPr>
          <w:rFonts w:ascii="Times New Roman" w:hAnsi="Times New Roman" w:cs="Times New Roman"/>
          <w:sz w:val="28"/>
          <w:szCs w:val="28"/>
        </w:rPr>
        <w:t xml:space="preserve">в </w:t>
      </w:r>
      <w:r w:rsidR="008A0324" w:rsidRPr="001846E0">
        <w:rPr>
          <w:rFonts w:ascii="Times New Roman" w:hAnsi="Times New Roman" w:cs="Times New Roman"/>
          <w:sz w:val="28"/>
          <w:szCs w:val="28"/>
        </w:rPr>
        <w:t>Липецкстат</w:t>
      </w:r>
      <w:r w:rsidR="00DB23C3">
        <w:rPr>
          <w:rFonts w:ascii="Times New Roman" w:hAnsi="Times New Roman" w:cs="Times New Roman"/>
          <w:sz w:val="28"/>
          <w:szCs w:val="28"/>
        </w:rPr>
        <w:t>е</w:t>
      </w:r>
      <w:r w:rsidRPr="001846E0">
        <w:rPr>
          <w:rFonts w:ascii="Times New Roman" w:hAnsi="Times New Roman" w:cs="Times New Roman"/>
          <w:sz w:val="28"/>
          <w:szCs w:val="28"/>
        </w:rPr>
        <w:t xml:space="preserve"> в своей работе руководствуется </w:t>
      </w:r>
      <w:hyperlink r:id="rId55" w:history="1">
        <w:r w:rsidRPr="00DB23C3">
          <w:rPr>
            <w:rStyle w:val="a4"/>
            <w:rFonts w:ascii="Times New Roman" w:hAnsi="Times New Roman" w:cs="Times New Roman"/>
            <w:b w:val="0"/>
            <w:color w:val="000000"/>
            <w:sz w:val="28"/>
            <w:szCs w:val="28"/>
          </w:rPr>
          <w:t>законодательством</w:t>
        </w:r>
      </w:hyperlink>
      <w:r w:rsidRPr="001846E0">
        <w:rPr>
          <w:rFonts w:ascii="Times New Roman" w:hAnsi="Times New Roman" w:cs="Times New Roman"/>
          <w:sz w:val="28"/>
          <w:szCs w:val="28"/>
        </w:rPr>
        <w:t xml:space="preserve"> Российской Федерации в области персональных данных и настоящим Положением.</w:t>
      </w:r>
    </w:p>
    <w:p w:rsidR="00684F0B" w:rsidRPr="001846E0" w:rsidRDefault="00684F0B">
      <w:pPr>
        <w:rPr>
          <w:rFonts w:ascii="Times New Roman" w:hAnsi="Times New Roman" w:cs="Times New Roman"/>
          <w:sz w:val="28"/>
          <w:szCs w:val="28"/>
        </w:rPr>
      </w:pPr>
      <w:bookmarkStart w:id="67" w:name="sub_93"/>
      <w:bookmarkEnd w:id="66"/>
      <w:r w:rsidRPr="001846E0">
        <w:rPr>
          <w:rFonts w:ascii="Times New Roman" w:hAnsi="Times New Roman" w:cs="Times New Roman"/>
          <w:sz w:val="28"/>
          <w:szCs w:val="28"/>
        </w:rPr>
        <w:t xml:space="preserve">9.3.Ответственный за обработку персональных данных </w:t>
      </w:r>
      <w:r w:rsidR="00DB23C3">
        <w:rPr>
          <w:rFonts w:ascii="Times New Roman" w:hAnsi="Times New Roman" w:cs="Times New Roman"/>
          <w:sz w:val="28"/>
          <w:szCs w:val="28"/>
        </w:rPr>
        <w:t xml:space="preserve">в </w:t>
      </w:r>
      <w:r w:rsidR="008A0324" w:rsidRPr="001846E0">
        <w:rPr>
          <w:rFonts w:ascii="Times New Roman" w:hAnsi="Times New Roman" w:cs="Times New Roman"/>
          <w:sz w:val="28"/>
          <w:szCs w:val="28"/>
        </w:rPr>
        <w:t>Липецкстат</w:t>
      </w:r>
      <w:r w:rsidR="00DB23C3">
        <w:rPr>
          <w:rFonts w:ascii="Times New Roman" w:hAnsi="Times New Roman" w:cs="Times New Roman"/>
          <w:sz w:val="28"/>
          <w:szCs w:val="28"/>
        </w:rPr>
        <w:t>е</w:t>
      </w:r>
      <w:r w:rsidRPr="001846E0">
        <w:rPr>
          <w:rFonts w:ascii="Times New Roman" w:hAnsi="Times New Roman" w:cs="Times New Roman"/>
          <w:sz w:val="28"/>
          <w:szCs w:val="28"/>
        </w:rPr>
        <w:t xml:space="preserve"> обязан:</w:t>
      </w:r>
    </w:p>
    <w:bookmarkEnd w:id="67"/>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организовывать принятие правовых, организационных и технических мер для обеспечения защиты персональных данных, обрабатываемых в </w:t>
      </w:r>
      <w:r w:rsidR="008A0324"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осуществлять внутренний контроль за соблюдением государственными служащими </w:t>
      </w:r>
      <w:r w:rsidR="008A0324"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требований </w:t>
      </w:r>
      <w:hyperlink r:id="rId56" w:history="1">
        <w:r w:rsidRPr="00DB23C3">
          <w:rPr>
            <w:rStyle w:val="a4"/>
            <w:rFonts w:ascii="Times New Roman" w:hAnsi="Times New Roman" w:cs="Times New Roman"/>
            <w:b w:val="0"/>
            <w:color w:val="000000"/>
            <w:sz w:val="28"/>
            <w:szCs w:val="28"/>
          </w:rPr>
          <w:t>законодательства</w:t>
        </w:r>
      </w:hyperlink>
      <w:r w:rsidRPr="001846E0">
        <w:rPr>
          <w:rFonts w:ascii="Times New Roman" w:hAnsi="Times New Roman" w:cs="Times New Roman"/>
          <w:sz w:val="28"/>
          <w:szCs w:val="28"/>
        </w:rPr>
        <w:t xml:space="preserve"> Российской Федерации в области персональных данных, в том числе требований к защите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доводить до сведения государственных служащих</w:t>
      </w:r>
      <w:r w:rsidR="008A0324" w:rsidRPr="001846E0">
        <w:rPr>
          <w:rFonts w:ascii="Times New Roman" w:hAnsi="Times New Roman" w:cs="Times New Roman"/>
          <w:sz w:val="28"/>
          <w:szCs w:val="28"/>
        </w:rPr>
        <w:t xml:space="preserve"> </w:t>
      </w:r>
      <w:r w:rsidR="00987745">
        <w:rPr>
          <w:rFonts w:ascii="Times New Roman" w:hAnsi="Times New Roman" w:cs="Times New Roman"/>
          <w:sz w:val="28"/>
          <w:szCs w:val="28"/>
        </w:rPr>
        <w:t xml:space="preserve">и работников </w:t>
      </w:r>
      <w:r w:rsidR="008A0324"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положения </w:t>
      </w:r>
      <w:hyperlink r:id="rId57" w:history="1">
        <w:r w:rsidRPr="00DB23C3">
          <w:rPr>
            <w:rStyle w:val="a4"/>
            <w:rFonts w:ascii="Times New Roman" w:hAnsi="Times New Roman" w:cs="Times New Roman"/>
            <w:b w:val="0"/>
            <w:color w:val="000000"/>
            <w:sz w:val="28"/>
            <w:szCs w:val="28"/>
          </w:rPr>
          <w:t>законодательства</w:t>
        </w:r>
      </w:hyperlink>
      <w:r w:rsidRPr="001846E0">
        <w:rPr>
          <w:rFonts w:ascii="Times New Roman" w:hAnsi="Times New Roman" w:cs="Times New Roman"/>
          <w:sz w:val="28"/>
          <w:szCs w:val="28"/>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организовать приём и обработку обращений и запросов субъектов персональных данных или их представителей, а также осуществлять контроль за приёмом и обработкой таких обращений и запросов в </w:t>
      </w:r>
      <w:r w:rsidR="008A0324"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в случае нарушения в </w:t>
      </w:r>
      <w:r w:rsidR="008A0324"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684F0B" w:rsidRPr="001846E0" w:rsidRDefault="00684F0B">
      <w:pPr>
        <w:rPr>
          <w:rFonts w:ascii="Times New Roman" w:hAnsi="Times New Roman" w:cs="Times New Roman"/>
          <w:sz w:val="28"/>
          <w:szCs w:val="28"/>
        </w:rPr>
      </w:pPr>
      <w:bookmarkStart w:id="68" w:name="sub_94"/>
      <w:r w:rsidRPr="001846E0">
        <w:rPr>
          <w:rFonts w:ascii="Times New Roman" w:hAnsi="Times New Roman" w:cs="Times New Roman"/>
          <w:sz w:val="28"/>
          <w:szCs w:val="28"/>
        </w:rPr>
        <w:t xml:space="preserve">9.4.Ответственный за обработку персональных данных </w:t>
      </w:r>
      <w:r w:rsidR="00DB23C3">
        <w:rPr>
          <w:rFonts w:ascii="Times New Roman" w:hAnsi="Times New Roman" w:cs="Times New Roman"/>
          <w:sz w:val="28"/>
          <w:szCs w:val="28"/>
        </w:rPr>
        <w:t xml:space="preserve">в Липецкстате </w:t>
      </w:r>
      <w:r w:rsidRPr="001846E0">
        <w:rPr>
          <w:rFonts w:ascii="Times New Roman" w:hAnsi="Times New Roman" w:cs="Times New Roman"/>
          <w:sz w:val="28"/>
          <w:szCs w:val="28"/>
        </w:rPr>
        <w:t>вправе:</w:t>
      </w:r>
    </w:p>
    <w:bookmarkEnd w:id="68"/>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иметь доступ к информации, касающейся обработки персональных данных в </w:t>
      </w:r>
      <w:r w:rsidR="008A0324" w:rsidRPr="001846E0">
        <w:rPr>
          <w:rFonts w:ascii="Times New Roman" w:hAnsi="Times New Roman" w:cs="Times New Roman"/>
          <w:sz w:val="28"/>
          <w:szCs w:val="28"/>
        </w:rPr>
        <w:t xml:space="preserve">Липецкстате </w:t>
      </w:r>
      <w:r w:rsidRPr="001846E0">
        <w:rPr>
          <w:rFonts w:ascii="Times New Roman" w:hAnsi="Times New Roman" w:cs="Times New Roman"/>
          <w:sz w:val="28"/>
          <w:szCs w:val="28"/>
        </w:rPr>
        <w:t xml:space="preserve"> и включающей:</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цели обработки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категории обрабатываемых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категории субъектов, персональные данные которых обрабатываются;</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правовые основания обработки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перечень действий с персональными данными, общее описание используемых в </w:t>
      </w:r>
      <w:r w:rsidR="008A0324" w:rsidRPr="001846E0">
        <w:rPr>
          <w:rFonts w:ascii="Times New Roman" w:hAnsi="Times New Roman" w:cs="Times New Roman"/>
          <w:sz w:val="28"/>
          <w:szCs w:val="28"/>
        </w:rPr>
        <w:t xml:space="preserve">Липецкстате </w:t>
      </w:r>
      <w:r w:rsidRPr="001846E0">
        <w:rPr>
          <w:rFonts w:ascii="Times New Roman" w:hAnsi="Times New Roman" w:cs="Times New Roman"/>
          <w:sz w:val="28"/>
          <w:szCs w:val="28"/>
        </w:rPr>
        <w:t xml:space="preserve"> способов обработки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описание мер, предусмотренных </w:t>
      </w:r>
      <w:hyperlink r:id="rId58" w:history="1">
        <w:r w:rsidRPr="00DB23C3">
          <w:rPr>
            <w:rStyle w:val="a4"/>
            <w:rFonts w:ascii="Times New Roman" w:hAnsi="Times New Roman" w:cs="Times New Roman"/>
            <w:b w:val="0"/>
            <w:color w:val="000000"/>
            <w:sz w:val="28"/>
            <w:szCs w:val="28"/>
          </w:rPr>
          <w:t>статьями 18.1</w:t>
        </w:r>
      </w:hyperlink>
      <w:r w:rsidRPr="001846E0">
        <w:rPr>
          <w:rFonts w:ascii="Times New Roman" w:hAnsi="Times New Roman" w:cs="Times New Roman"/>
          <w:sz w:val="28"/>
          <w:szCs w:val="28"/>
        </w:rPr>
        <w:t xml:space="preserve"> и </w:t>
      </w:r>
      <w:hyperlink r:id="rId59" w:history="1">
        <w:r w:rsidRPr="00DB23C3">
          <w:rPr>
            <w:rStyle w:val="a4"/>
            <w:rFonts w:ascii="Times New Roman" w:hAnsi="Times New Roman" w:cs="Times New Roman"/>
            <w:b w:val="0"/>
            <w:color w:val="000000"/>
            <w:sz w:val="28"/>
            <w:szCs w:val="28"/>
          </w:rPr>
          <w:t>19</w:t>
        </w:r>
      </w:hyperlink>
      <w:r w:rsidRPr="001846E0">
        <w:rPr>
          <w:rFonts w:ascii="Times New Roman" w:hAnsi="Times New Roman" w:cs="Times New Roman"/>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дату начала обработки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срок или условия прекращения обработки персональных данных;</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84F0B" w:rsidRPr="001846E0" w:rsidRDefault="00684F0B">
      <w:pPr>
        <w:rPr>
          <w:rFonts w:ascii="Times New Roman" w:hAnsi="Times New Roman" w:cs="Times New Roman"/>
          <w:sz w:val="28"/>
          <w:szCs w:val="28"/>
        </w:rPr>
      </w:pPr>
      <w:r w:rsidRPr="001846E0">
        <w:rPr>
          <w:rFonts w:ascii="Times New Roman" w:hAnsi="Times New Roman" w:cs="Times New Roman"/>
          <w:sz w:val="28"/>
          <w:szCs w:val="28"/>
        </w:rPr>
        <w:t xml:space="preserve">привлекать к реализации мер, направленных на обеспечение безопасности персональных данных, обрабатываемых в </w:t>
      </w:r>
      <w:r w:rsidR="006C59AF"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xml:space="preserve">, иных государственных служащих </w:t>
      </w:r>
      <w:r w:rsidR="0037194A">
        <w:rPr>
          <w:rFonts w:ascii="Times New Roman" w:hAnsi="Times New Roman" w:cs="Times New Roman"/>
          <w:sz w:val="28"/>
          <w:szCs w:val="28"/>
        </w:rPr>
        <w:t xml:space="preserve">и работников </w:t>
      </w:r>
      <w:r w:rsidR="006C59AF" w:rsidRPr="001846E0">
        <w:rPr>
          <w:rFonts w:ascii="Times New Roman" w:hAnsi="Times New Roman" w:cs="Times New Roman"/>
          <w:sz w:val="28"/>
          <w:szCs w:val="28"/>
        </w:rPr>
        <w:t>Липецкстата</w:t>
      </w:r>
      <w:r w:rsidRPr="001846E0">
        <w:rPr>
          <w:rFonts w:ascii="Times New Roman" w:hAnsi="Times New Roman" w:cs="Times New Roman"/>
          <w:sz w:val="28"/>
          <w:szCs w:val="28"/>
        </w:rPr>
        <w:t xml:space="preserve"> с возложением на них соответствующих обязанностей и закреплением ответственности.</w:t>
      </w:r>
    </w:p>
    <w:p w:rsidR="00684F0B" w:rsidRPr="001846E0" w:rsidRDefault="00684F0B">
      <w:pPr>
        <w:rPr>
          <w:rFonts w:ascii="Times New Roman" w:hAnsi="Times New Roman" w:cs="Times New Roman"/>
          <w:sz w:val="28"/>
          <w:szCs w:val="28"/>
        </w:rPr>
      </w:pPr>
      <w:bookmarkStart w:id="69" w:name="sub_95"/>
      <w:r w:rsidRPr="001846E0">
        <w:rPr>
          <w:rFonts w:ascii="Times New Roman" w:hAnsi="Times New Roman" w:cs="Times New Roman"/>
          <w:sz w:val="28"/>
          <w:szCs w:val="28"/>
        </w:rPr>
        <w:t xml:space="preserve">9.5. Ответственный за обработку персональных данных в </w:t>
      </w:r>
      <w:r w:rsidR="006C59AF"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xml:space="preserve"> несёт ответственность за надлежащее выполнение возложенных функций по организации обработки персональных данных в </w:t>
      </w:r>
      <w:r w:rsidR="006C59AF" w:rsidRPr="001846E0">
        <w:rPr>
          <w:rFonts w:ascii="Times New Roman" w:hAnsi="Times New Roman" w:cs="Times New Roman"/>
          <w:sz w:val="28"/>
          <w:szCs w:val="28"/>
        </w:rPr>
        <w:t>Липецкстате</w:t>
      </w:r>
      <w:r w:rsidRPr="001846E0">
        <w:rPr>
          <w:rFonts w:ascii="Times New Roman" w:hAnsi="Times New Roman" w:cs="Times New Roman"/>
          <w:sz w:val="28"/>
          <w:szCs w:val="28"/>
        </w:rPr>
        <w:t xml:space="preserve"> в соответствии с положениями </w:t>
      </w:r>
      <w:hyperlink r:id="rId60" w:history="1">
        <w:r w:rsidRPr="00DB23C3">
          <w:rPr>
            <w:rStyle w:val="a4"/>
            <w:rFonts w:ascii="Times New Roman" w:hAnsi="Times New Roman" w:cs="Times New Roman"/>
            <w:b w:val="0"/>
            <w:color w:val="000000"/>
            <w:sz w:val="28"/>
            <w:szCs w:val="28"/>
          </w:rPr>
          <w:t>законодательства</w:t>
        </w:r>
      </w:hyperlink>
      <w:r w:rsidRPr="001846E0">
        <w:rPr>
          <w:rFonts w:ascii="Times New Roman" w:hAnsi="Times New Roman" w:cs="Times New Roman"/>
          <w:sz w:val="28"/>
          <w:szCs w:val="28"/>
        </w:rPr>
        <w:t xml:space="preserve"> Российской Федерации в области персональных данных.</w:t>
      </w:r>
    </w:p>
    <w:bookmarkEnd w:id="69"/>
    <w:p w:rsidR="00684F0B" w:rsidRPr="001846E0" w:rsidRDefault="00684F0B">
      <w:pPr>
        <w:rPr>
          <w:rFonts w:ascii="Times New Roman" w:hAnsi="Times New Roman" w:cs="Times New Roman"/>
          <w:sz w:val="28"/>
          <w:szCs w:val="28"/>
        </w:rPr>
      </w:pPr>
    </w:p>
    <w:p w:rsidR="00684F0B" w:rsidRDefault="00684F0B">
      <w:pPr>
        <w:rPr>
          <w:rFonts w:ascii="Times New Roman" w:hAnsi="Times New Roman" w:cs="Times New Roman"/>
          <w:sz w:val="28"/>
          <w:szCs w:val="28"/>
        </w:rPr>
      </w:pPr>
    </w:p>
    <w:p w:rsidR="00B56F8E" w:rsidRPr="001846E0" w:rsidRDefault="00B56F8E">
      <w:pPr>
        <w:rPr>
          <w:rFonts w:ascii="Times New Roman" w:hAnsi="Times New Roman" w:cs="Times New Roman"/>
          <w:sz w:val="28"/>
          <w:szCs w:val="28"/>
        </w:rPr>
      </w:pPr>
      <w:r>
        <w:rPr>
          <w:rFonts w:ascii="Times New Roman" w:hAnsi="Times New Roman" w:cs="Times New Roman"/>
          <w:sz w:val="28"/>
          <w:szCs w:val="28"/>
        </w:rPr>
        <w:t xml:space="preserve">                                 __________________________</w:t>
      </w:r>
    </w:p>
    <w:sectPr w:rsidR="00B56F8E" w:rsidRPr="001846E0">
      <w:headerReference w:type="default" r:id="rId61"/>
      <w:pgSz w:w="11900" w:h="16800"/>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BB6" w:rsidRDefault="00761BB6" w:rsidP="0037194A">
      <w:r>
        <w:separator/>
      </w:r>
    </w:p>
  </w:endnote>
  <w:endnote w:type="continuationSeparator" w:id="1">
    <w:p w:rsidR="00761BB6" w:rsidRDefault="00761BB6" w:rsidP="00371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BB6" w:rsidRDefault="00761BB6" w:rsidP="0037194A">
      <w:r>
        <w:separator/>
      </w:r>
    </w:p>
  </w:footnote>
  <w:footnote w:type="continuationSeparator" w:id="1">
    <w:p w:rsidR="00761BB6" w:rsidRDefault="00761BB6" w:rsidP="00371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4A" w:rsidRDefault="0037194A">
    <w:pPr>
      <w:pStyle w:val="afffe"/>
      <w:jc w:val="center"/>
    </w:pPr>
    <w:fldSimple w:instr=" PAGE   \* MERGEFORMAT ">
      <w:r w:rsidR="00F10A0B">
        <w:rPr>
          <w:noProof/>
        </w:rPr>
        <w:t>1</w:t>
      </w:r>
    </w:fldSimple>
  </w:p>
  <w:p w:rsidR="0037194A" w:rsidRDefault="0037194A">
    <w:pPr>
      <w:pStyle w:val="afff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97289"/>
    <w:rsid w:val="00042D79"/>
    <w:rsid w:val="000B007B"/>
    <w:rsid w:val="001302E9"/>
    <w:rsid w:val="001846E0"/>
    <w:rsid w:val="002C1055"/>
    <w:rsid w:val="0037194A"/>
    <w:rsid w:val="00384D6F"/>
    <w:rsid w:val="004108E5"/>
    <w:rsid w:val="00411602"/>
    <w:rsid w:val="00416A72"/>
    <w:rsid w:val="00467C55"/>
    <w:rsid w:val="0049353F"/>
    <w:rsid w:val="004A4DFC"/>
    <w:rsid w:val="0057299E"/>
    <w:rsid w:val="00617D6D"/>
    <w:rsid w:val="00684F0B"/>
    <w:rsid w:val="006C59AF"/>
    <w:rsid w:val="007163B7"/>
    <w:rsid w:val="00761BB6"/>
    <w:rsid w:val="0079660F"/>
    <w:rsid w:val="00797289"/>
    <w:rsid w:val="008A0324"/>
    <w:rsid w:val="008A30FD"/>
    <w:rsid w:val="0094576D"/>
    <w:rsid w:val="0095050C"/>
    <w:rsid w:val="00975246"/>
    <w:rsid w:val="00987745"/>
    <w:rsid w:val="00A568BF"/>
    <w:rsid w:val="00AB39AB"/>
    <w:rsid w:val="00B56F8E"/>
    <w:rsid w:val="00BA5514"/>
    <w:rsid w:val="00BC5475"/>
    <w:rsid w:val="00CA7B41"/>
    <w:rsid w:val="00D05B3A"/>
    <w:rsid w:val="00DB23C3"/>
    <w:rsid w:val="00E239EC"/>
    <w:rsid w:val="00E96CD5"/>
    <w:rsid w:val="00EA198E"/>
    <w:rsid w:val="00EE4344"/>
    <w:rsid w:val="00F10A0B"/>
    <w:rsid w:val="00F478F1"/>
    <w:rsid w:val="00F5518D"/>
    <w:rsid w:val="00F74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bCs/>
      <w:color w:val="106BBE"/>
    </w:rPr>
  </w:style>
  <w:style w:type="character" w:customStyle="1" w:styleId="a5">
    <w:name w:val="Активная гипертекстовая ссылка"/>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bCs/>
      <w:color w:val="26282F"/>
      <w:shd w:val="clear" w:color="auto" w:fill="FFF580"/>
    </w:rPr>
  </w:style>
  <w:style w:type="character" w:customStyle="1" w:styleId="aff4">
    <w:name w:val="Не вступил в силу"/>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unhideWhenUsed/>
    <w:rsid w:val="0037194A"/>
    <w:pPr>
      <w:tabs>
        <w:tab w:val="center" w:pos="4677"/>
        <w:tab w:val="right" w:pos="9355"/>
      </w:tabs>
    </w:pPr>
  </w:style>
  <w:style w:type="character" w:customStyle="1" w:styleId="affff">
    <w:name w:val="Верхний колонтитул Знак"/>
    <w:link w:val="afffe"/>
    <w:uiPriority w:val="99"/>
    <w:rsid w:val="0037194A"/>
    <w:rPr>
      <w:rFonts w:ascii="Arial" w:hAnsi="Arial" w:cs="Arial"/>
      <w:sz w:val="24"/>
      <w:szCs w:val="24"/>
    </w:rPr>
  </w:style>
  <w:style w:type="paragraph" w:styleId="affff0">
    <w:name w:val="footer"/>
    <w:basedOn w:val="a"/>
    <w:link w:val="affff1"/>
    <w:uiPriority w:val="99"/>
    <w:semiHidden/>
    <w:unhideWhenUsed/>
    <w:rsid w:val="0037194A"/>
    <w:pPr>
      <w:tabs>
        <w:tab w:val="center" w:pos="4677"/>
        <w:tab w:val="right" w:pos="9355"/>
      </w:tabs>
    </w:pPr>
  </w:style>
  <w:style w:type="character" w:customStyle="1" w:styleId="affff1">
    <w:name w:val="Нижний колонтитул Знак"/>
    <w:link w:val="affff0"/>
    <w:uiPriority w:val="99"/>
    <w:semiHidden/>
    <w:rsid w:val="0037194A"/>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5886.0" TargetMode="External"/><Relationship Id="rId18" Type="http://schemas.openxmlformats.org/officeDocument/2006/relationships/hyperlink" Target="garantF1://12064203.0" TargetMode="External"/><Relationship Id="rId26" Type="http://schemas.openxmlformats.org/officeDocument/2006/relationships/hyperlink" Target="garantF1://12069521.0" TargetMode="External"/><Relationship Id="rId39" Type="http://schemas.openxmlformats.org/officeDocument/2006/relationships/hyperlink" Target="garantF1://12064203.0" TargetMode="External"/><Relationship Id="rId21" Type="http://schemas.openxmlformats.org/officeDocument/2006/relationships/hyperlink" Target="garantF1://12060676.0" TargetMode="External"/><Relationship Id="rId34" Type="http://schemas.openxmlformats.org/officeDocument/2006/relationships/hyperlink" Target="garantF1://12048567.1102" TargetMode="External"/><Relationship Id="rId42" Type="http://schemas.openxmlformats.org/officeDocument/2006/relationships/hyperlink" Target="garantF1://12048567.10223" TargetMode="External"/><Relationship Id="rId47" Type="http://schemas.openxmlformats.org/officeDocument/2006/relationships/hyperlink" Target="garantF1://12064950.0" TargetMode="External"/><Relationship Id="rId50" Type="http://schemas.openxmlformats.org/officeDocument/2006/relationships/hyperlink" Target="garantF1://12037300.2" TargetMode="External"/><Relationship Id="rId55" Type="http://schemas.openxmlformats.org/officeDocument/2006/relationships/hyperlink" Target="garantF1://12048567.4" TargetMode="External"/><Relationship Id="rId63" Type="http://schemas.openxmlformats.org/officeDocument/2006/relationships/theme" Target="theme/theme1.xml"/><Relationship Id="rId7"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garantF1://10006192.0" TargetMode="External"/><Relationship Id="rId20" Type="http://schemas.openxmlformats.org/officeDocument/2006/relationships/hyperlink" Target="garantF1://88234.0" TargetMode="External"/><Relationship Id="rId29" Type="http://schemas.openxmlformats.org/officeDocument/2006/relationships/hyperlink" Target="garantF1://93075.0" TargetMode="External"/><Relationship Id="rId41" Type="http://schemas.openxmlformats.org/officeDocument/2006/relationships/hyperlink" Target="garantF1://10800200.22222" TargetMode="External"/><Relationship Id="rId54" Type="http://schemas.openxmlformats.org/officeDocument/2006/relationships/hyperlink" Target="garantF1://12048567.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hyperlink" Target="garantF1://93875.0" TargetMode="External"/><Relationship Id="rId32" Type="http://schemas.openxmlformats.org/officeDocument/2006/relationships/hyperlink" Target="garantF1://12025143.2" TargetMode="External"/><Relationship Id="rId37" Type="http://schemas.openxmlformats.org/officeDocument/2006/relationships/hyperlink" Target="garantF1://70003036.6" TargetMode="External"/><Relationship Id="rId40" Type="http://schemas.openxmlformats.org/officeDocument/2006/relationships/hyperlink" Target="garantF1://12025268.0" TargetMode="External"/><Relationship Id="rId45" Type="http://schemas.openxmlformats.org/officeDocument/2006/relationships/hyperlink" Target="garantF1://10002673.5" TargetMode="External"/><Relationship Id="rId53" Type="http://schemas.openxmlformats.org/officeDocument/2006/relationships/hyperlink" Target="garantF1://12048567.4" TargetMode="External"/><Relationship Id="rId58" Type="http://schemas.openxmlformats.org/officeDocument/2006/relationships/hyperlink" Target="garantF1://12048567.181" TargetMode="External"/><Relationship Id="rId5" Type="http://schemas.openxmlformats.org/officeDocument/2006/relationships/footnotes" Target="footnotes.xml"/><Relationship Id="rId15" Type="http://schemas.openxmlformats.org/officeDocument/2006/relationships/hyperlink" Target="garantF1://70003036.0" TargetMode="External"/><Relationship Id="rId23" Type="http://schemas.openxmlformats.org/officeDocument/2006/relationships/hyperlink" Target="garantF1://93541.0" TargetMode="External"/><Relationship Id="rId28" Type="http://schemas.openxmlformats.org/officeDocument/2006/relationships/hyperlink" Target="garantF1://12040330.0" TargetMode="External"/><Relationship Id="rId36" Type="http://schemas.openxmlformats.org/officeDocument/2006/relationships/hyperlink" Target="garantF1://12036354.0" TargetMode="External"/><Relationship Id="rId49" Type="http://schemas.openxmlformats.org/officeDocument/2006/relationships/hyperlink" Target="garantF1://10800200.0" TargetMode="External"/><Relationship Id="rId57" Type="http://schemas.openxmlformats.org/officeDocument/2006/relationships/hyperlink" Target="garantF1://12048567.4" TargetMode="External"/><Relationship Id="rId61" Type="http://schemas.openxmlformats.org/officeDocument/2006/relationships/header" Target="header1.xml"/><Relationship Id="rId10" Type="http://schemas.openxmlformats.org/officeDocument/2006/relationships/hyperlink" Target="garantF1://12025267.0" TargetMode="External"/><Relationship Id="rId19" Type="http://schemas.openxmlformats.org/officeDocument/2006/relationships/hyperlink" Target="garantF1://87829.0" TargetMode="External"/><Relationship Id="rId31" Type="http://schemas.openxmlformats.org/officeDocument/2006/relationships/hyperlink" Target="garantF1://10800200.1" TargetMode="External"/><Relationship Id="rId44" Type="http://schemas.openxmlformats.org/officeDocument/2006/relationships/hyperlink" Target="garantF1://12048567.0" TargetMode="External"/><Relationship Id="rId52" Type="http://schemas.openxmlformats.org/officeDocument/2006/relationships/hyperlink" Target="garantF1://12037300.2" TargetMode="External"/><Relationship Id="rId60" Type="http://schemas.openxmlformats.org/officeDocument/2006/relationships/hyperlink" Target="garantF1://12048567.4" TargetMode="External"/><Relationship Id="rId4" Type="http://schemas.openxmlformats.org/officeDocument/2006/relationships/webSettings" Target="webSettings.xml"/><Relationship Id="rId9" Type="http://schemas.openxmlformats.org/officeDocument/2006/relationships/hyperlink" Target="garantF1://10800200.22222" TargetMode="External"/><Relationship Id="rId14" Type="http://schemas.openxmlformats.org/officeDocument/2006/relationships/hyperlink" Target="garantF1://12036354.0" TargetMode="External"/><Relationship Id="rId22" Type="http://schemas.openxmlformats.org/officeDocument/2006/relationships/hyperlink" Target="garantF1://70152506.0" TargetMode="External"/><Relationship Id="rId27" Type="http://schemas.openxmlformats.org/officeDocument/2006/relationships/hyperlink" Target="garantF1://12064950.0" TargetMode="External"/><Relationship Id="rId30" Type="http://schemas.openxmlformats.org/officeDocument/2006/relationships/hyperlink" Target="garantF1://12048567.4" TargetMode="External"/><Relationship Id="rId35" Type="http://schemas.openxmlformats.org/officeDocument/2006/relationships/hyperlink" Target="garantF1://85886.0" TargetMode="External"/><Relationship Id="rId43" Type="http://schemas.openxmlformats.org/officeDocument/2006/relationships/hyperlink" Target="garantF1://12025268.863" TargetMode="External"/><Relationship Id="rId48" Type="http://schemas.openxmlformats.org/officeDocument/2006/relationships/hyperlink" Target="garantF1://12068559.1510" TargetMode="External"/><Relationship Id="rId56" Type="http://schemas.openxmlformats.org/officeDocument/2006/relationships/hyperlink" Target="garantF1://12048567.4" TargetMode="External"/><Relationship Id="rId8" Type="http://schemas.openxmlformats.org/officeDocument/2006/relationships/hyperlink" Target="garantF1://12025268.0" TargetMode="External"/><Relationship Id="rId51" Type="http://schemas.openxmlformats.org/officeDocument/2006/relationships/hyperlink" Target="garantF1://12037300.2" TargetMode="External"/><Relationship Id="rId3" Type="http://schemas.openxmlformats.org/officeDocument/2006/relationships/settings" Target="settings.xml"/><Relationship Id="rId12" Type="http://schemas.openxmlformats.org/officeDocument/2006/relationships/hyperlink" Target="garantF1://12048555.0" TargetMode="External"/><Relationship Id="rId17" Type="http://schemas.openxmlformats.org/officeDocument/2006/relationships/hyperlink" Target="garantF1://12068559.0" TargetMode="External"/><Relationship Id="rId25" Type="http://schemas.openxmlformats.org/officeDocument/2006/relationships/hyperlink" Target="garantF1://70052982.0" TargetMode="External"/><Relationship Id="rId33" Type="http://schemas.openxmlformats.org/officeDocument/2006/relationships/hyperlink" Target="garantF1://12048567.6012" TargetMode="External"/><Relationship Id="rId38" Type="http://schemas.openxmlformats.org/officeDocument/2006/relationships/hyperlink" Target="garantF1://10006192.0" TargetMode="External"/><Relationship Id="rId46" Type="http://schemas.openxmlformats.org/officeDocument/2006/relationships/hyperlink" Target="garantF1://10002673.5" TargetMode="External"/><Relationship Id="rId59" Type="http://schemas.openxmlformats.org/officeDocument/2006/relationships/hyperlink" Target="garantF1://12048567.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48.PopovaOV\&#1052;&#1086;&#1080;%20&#1076;&#1086;&#1082;&#1091;&#1084;&#1077;&#1085;&#1090;&#1099;\&#1054;&#1051;&#1068;&#1043;&#1040;\&#1087;&#1077;&#1088;&#1089;&#1086;&#1085;&#1072;&#1083;&#1100;&#1085;&#1099;&#1077;%20&#1076;&#1072;&#1085;&#1085;&#1099;&#1077;\&#1055;&#1086;&#1083;&#1086;&#1078;&#1077;&#1085;&#1080;&#1077;%20&#1086;&#1073;%20&#1086;&#1073;&#1088;&#1072;&#1073;&#1086;&#1090;&#1082;&#1077;%20&#1080;%20&#1079;&#1072;&#1097;&#1080;&#1090;&#1077;%20&#1055;&#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3FAF-447F-4C8E-8B67-AAE6F2FC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Положение об обработке и защите ПД.dot</Template>
  <TotalTime>1</TotalTime>
  <Pages>3</Pages>
  <Words>7600</Words>
  <Characters>43325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50824</CharactersWithSpaces>
  <SharedDoc>false</SharedDoc>
  <HLinks>
    <vt:vector size="420" baseType="variant">
      <vt:variant>
        <vt:i4>6553656</vt:i4>
      </vt:variant>
      <vt:variant>
        <vt:i4>207</vt:i4>
      </vt:variant>
      <vt:variant>
        <vt:i4>0</vt:i4>
      </vt:variant>
      <vt:variant>
        <vt:i4>5</vt:i4>
      </vt:variant>
      <vt:variant>
        <vt:lpwstr>garantf1://12048567.4/</vt:lpwstr>
      </vt:variant>
      <vt:variant>
        <vt:lpwstr/>
      </vt:variant>
      <vt:variant>
        <vt:i4>7471165</vt:i4>
      </vt:variant>
      <vt:variant>
        <vt:i4>204</vt:i4>
      </vt:variant>
      <vt:variant>
        <vt:i4>0</vt:i4>
      </vt:variant>
      <vt:variant>
        <vt:i4>5</vt:i4>
      </vt:variant>
      <vt:variant>
        <vt:lpwstr>garantf1://12048567.19/</vt:lpwstr>
      </vt:variant>
      <vt:variant>
        <vt:lpwstr/>
      </vt:variant>
      <vt:variant>
        <vt:i4>6029324</vt:i4>
      </vt:variant>
      <vt:variant>
        <vt:i4>201</vt:i4>
      </vt:variant>
      <vt:variant>
        <vt:i4>0</vt:i4>
      </vt:variant>
      <vt:variant>
        <vt:i4>5</vt:i4>
      </vt:variant>
      <vt:variant>
        <vt:lpwstr>garantf1://12048567.181/</vt:lpwstr>
      </vt:variant>
      <vt:variant>
        <vt:lpwstr/>
      </vt:variant>
      <vt:variant>
        <vt:i4>6553656</vt:i4>
      </vt:variant>
      <vt:variant>
        <vt:i4>198</vt:i4>
      </vt:variant>
      <vt:variant>
        <vt:i4>0</vt:i4>
      </vt:variant>
      <vt:variant>
        <vt:i4>5</vt:i4>
      </vt:variant>
      <vt:variant>
        <vt:lpwstr>garantf1://12048567.4/</vt:lpwstr>
      </vt:variant>
      <vt:variant>
        <vt:lpwstr/>
      </vt:variant>
      <vt:variant>
        <vt:i4>6553656</vt:i4>
      </vt:variant>
      <vt:variant>
        <vt:i4>195</vt:i4>
      </vt:variant>
      <vt:variant>
        <vt:i4>0</vt:i4>
      </vt:variant>
      <vt:variant>
        <vt:i4>5</vt:i4>
      </vt:variant>
      <vt:variant>
        <vt:lpwstr>garantf1://12048567.4/</vt:lpwstr>
      </vt:variant>
      <vt:variant>
        <vt:lpwstr/>
      </vt:variant>
      <vt:variant>
        <vt:i4>6553656</vt:i4>
      </vt:variant>
      <vt:variant>
        <vt:i4>192</vt:i4>
      </vt:variant>
      <vt:variant>
        <vt:i4>0</vt:i4>
      </vt:variant>
      <vt:variant>
        <vt:i4>5</vt:i4>
      </vt:variant>
      <vt:variant>
        <vt:lpwstr>garantf1://12048567.4/</vt:lpwstr>
      </vt:variant>
      <vt:variant>
        <vt:lpwstr/>
      </vt:variant>
      <vt:variant>
        <vt:i4>1835049</vt:i4>
      </vt:variant>
      <vt:variant>
        <vt:i4>189</vt:i4>
      </vt:variant>
      <vt:variant>
        <vt:i4>0</vt:i4>
      </vt:variant>
      <vt:variant>
        <vt:i4>5</vt:i4>
      </vt:variant>
      <vt:variant>
        <vt:lpwstr/>
      </vt:variant>
      <vt:variant>
        <vt:lpwstr>sub_86</vt:lpwstr>
      </vt:variant>
      <vt:variant>
        <vt:i4>2031657</vt:i4>
      </vt:variant>
      <vt:variant>
        <vt:i4>186</vt:i4>
      </vt:variant>
      <vt:variant>
        <vt:i4>0</vt:i4>
      </vt:variant>
      <vt:variant>
        <vt:i4>5</vt:i4>
      </vt:variant>
      <vt:variant>
        <vt:lpwstr/>
      </vt:variant>
      <vt:variant>
        <vt:lpwstr>sub_85</vt:lpwstr>
      </vt:variant>
      <vt:variant>
        <vt:i4>1966121</vt:i4>
      </vt:variant>
      <vt:variant>
        <vt:i4>183</vt:i4>
      </vt:variant>
      <vt:variant>
        <vt:i4>0</vt:i4>
      </vt:variant>
      <vt:variant>
        <vt:i4>5</vt:i4>
      </vt:variant>
      <vt:variant>
        <vt:lpwstr/>
      </vt:variant>
      <vt:variant>
        <vt:lpwstr>sub_84</vt:lpwstr>
      </vt:variant>
      <vt:variant>
        <vt:i4>2031657</vt:i4>
      </vt:variant>
      <vt:variant>
        <vt:i4>180</vt:i4>
      </vt:variant>
      <vt:variant>
        <vt:i4>0</vt:i4>
      </vt:variant>
      <vt:variant>
        <vt:i4>5</vt:i4>
      </vt:variant>
      <vt:variant>
        <vt:lpwstr/>
      </vt:variant>
      <vt:variant>
        <vt:lpwstr>sub_85</vt:lpwstr>
      </vt:variant>
      <vt:variant>
        <vt:i4>1769513</vt:i4>
      </vt:variant>
      <vt:variant>
        <vt:i4>177</vt:i4>
      </vt:variant>
      <vt:variant>
        <vt:i4>0</vt:i4>
      </vt:variant>
      <vt:variant>
        <vt:i4>5</vt:i4>
      </vt:variant>
      <vt:variant>
        <vt:lpwstr/>
      </vt:variant>
      <vt:variant>
        <vt:lpwstr>sub_81</vt:lpwstr>
      </vt:variant>
      <vt:variant>
        <vt:i4>1769513</vt:i4>
      </vt:variant>
      <vt:variant>
        <vt:i4>174</vt:i4>
      </vt:variant>
      <vt:variant>
        <vt:i4>0</vt:i4>
      </vt:variant>
      <vt:variant>
        <vt:i4>5</vt:i4>
      </vt:variant>
      <vt:variant>
        <vt:lpwstr/>
      </vt:variant>
      <vt:variant>
        <vt:lpwstr>sub_81</vt:lpwstr>
      </vt:variant>
      <vt:variant>
        <vt:i4>1769513</vt:i4>
      </vt:variant>
      <vt:variant>
        <vt:i4>171</vt:i4>
      </vt:variant>
      <vt:variant>
        <vt:i4>0</vt:i4>
      </vt:variant>
      <vt:variant>
        <vt:i4>5</vt:i4>
      </vt:variant>
      <vt:variant>
        <vt:lpwstr/>
      </vt:variant>
      <vt:variant>
        <vt:lpwstr>sub_81</vt:lpwstr>
      </vt:variant>
      <vt:variant>
        <vt:i4>1769513</vt:i4>
      </vt:variant>
      <vt:variant>
        <vt:i4>168</vt:i4>
      </vt:variant>
      <vt:variant>
        <vt:i4>0</vt:i4>
      </vt:variant>
      <vt:variant>
        <vt:i4>5</vt:i4>
      </vt:variant>
      <vt:variant>
        <vt:lpwstr/>
      </vt:variant>
      <vt:variant>
        <vt:lpwstr>sub_81</vt:lpwstr>
      </vt:variant>
      <vt:variant>
        <vt:i4>1769512</vt:i4>
      </vt:variant>
      <vt:variant>
        <vt:i4>165</vt:i4>
      </vt:variant>
      <vt:variant>
        <vt:i4>0</vt:i4>
      </vt:variant>
      <vt:variant>
        <vt:i4>5</vt:i4>
      </vt:variant>
      <vt:variant>
        <vt:lpwstr/>
      </vt:variant>
      <vt:variant>
        <vt:lpwstr>sub_91</vt:lpwstr>
      </vt:variant>
      <vt:variant>
        <vt:i4>6553656</vt:i4>
      </vt:variant>
      <vt:variant>
        <vt:i4>162</vt:i4>
      </vt:variant>
      <vt:variant>
        <vt:i4>0</vt:i4>
      </vt:variant>
      <vt:variant>
        <vt:i4>5</vt:i4>
      </vt:variant>
      <vt:variant>
        <vt:lpwstr>garantf1://12048567.4/</vt:lpwstr>
      </vt:variant>
      <vt:variant>
        <vt:lpwstr/>
      </vt:variant>
      <vt:variant>
        <vt:i4>6553656</vt:i4>
      </vt:variant>
      <vt:variant>
        <vt:i4>159</vt:i4>
      </vt:variant>
      <vt:variant>
        <vt:i4>0</vt:i4>
      </vt:variant>
      <vt:variant>
        <vt:i4>5</vt:i4>
      </vt:variant>
      <vt:variant>
        <vt:lpwstr>garantf1://12048567.4/</vt:lpwstr>
      </vt:variant>
      <vt:variant>
        <vt:lpwstr/>
      </vt:variant>
      <vt:variant>
        <vt:i4>1769509</vt:i4>
      </vt:variant>
      <vt:variant>
        <vt:i4>156</vt:i4>
      </vt:variant>
      <vt:variant>
        <vt:i4>0</vt:i4>
      </vt:variant>
      <vt:variant>
        <vt:i4>5</vt:i4>
      </vt:variant>
      <vt:variant>
        <vt:lpwstr/>
      </vt:variant>
      <vt:variant>
        <vt:lpwstr>sub_41</vt:lpwstr>
      </vt:variant>
      <vt:variant>
        <vt:i4>7143480</vt:i4>
      </vt:variant>
      <vt:variant>
        <vt:i4>153</vt:i4>
      </vt:variant>
      <vt:variant>
        <vt:i4>0</vt:i4>
      </vt:variant>
      <vt:variant>
        <vt:i4>5</vt:i4>
      </vt:variant>
      <vt:variant>
        <vt:lpwstr>garantf1://12037300.2/</vt:lpwstr>
      </vt:variant>
      <vt:variant>
        <vt:lpwstr/>
      </vt:variant>
      <vt:variant>
        <vt:i4>7143480</vt:i4>
      </vt:variant>
      <vt:variant>
        <vt:i4>150</vt:i4>
      </vt:variant>
      <vt:variant>
        <vt:i4>0</vt:i4>
      </vt:variant>
      <vt:variant>
        <vt:i4>5</vt:i4>
      </vt:variant>
      <vt:variant>
        <vt:lpwstr>garantf1://12037300.2/</vt:lpwstr>
      </vt:variant>
      <vt:variant>
        <vt:lpwstr/>
      </vt:variant>
      <vt:variant>
        <vt:i4>7143480</vt:i4>
      </vt:variant>
      <vt:variant>
        <vt:i4>147</vt:i4>
      </vt:variant>
      <vt:variant>
        <vt:i4>0</vt:i4>
      </vt:variant>
      <vt:variant>
        <vt:i4>5</vt:i4>
      </vt:variant>
      <vt:variant>
        <vt:lpwstr>garantf1://12037300.2/</vt:lpwstr>
      </vt:variant>
      <vt:variant>
        <vt:lpwstr/>
      </vt:variant>
      <vt:variant>
        <vt:i4>6422586</vt:i4>
      </vt:variant>
      <vt:variant>
        <vt:i4>144</vt:i4>
      </vt:variant>
      <vt:variant>
        <vt:i4>0</vt:i4>
      </vt:variant>
      <vt:variant>
        <vt:i4>5</vt:i4>
      </vt:variant>
      <vt:variant>
        <vt:lpwstr>garantf1://10800200.0/</vt:lpwstr>
      </vt:variant>
      <vt:variant>
        <vt:lpwstr/>
      </vt:variant>
      <vt:variant>
        <vt:i4>5046272</vt:i4>
      </vt:variant>
      <vt:variant>
        <vt:i4>141</vt:i4>
      </vt:variant>
      <vt:variant>
        <vt:i4>0</vt:i4>
      </vt:variant>
      <vt:variant>
        <vt:i4>5</vt:i4>
      </vt:variant>
      <vt:variant>
        <vt:lpwstr>garantf1://12068559.1510/</vt:lpwstr>
      </vt:variant>
      <vt:variant>
        <vt:lpwstr/>
      </vt:variant>
      <vt:variant>
        <vt:i4>1703973</vt:i4>
      </vt:variant>
      <vt:variant>
        <vt:i4>138</vt:i4>
      </vt:variant>
      <vt:variant>
        <vt:i4>0</vt:i4>
      </vt:variant>
      <vt:variant>
        <vt:i4>5</vt:i4>
      </vt:variant>
      <vt:variant>
        <vt:lpwstr/>
      </vt:variant>
      <vt:variant>
        <vt:lpwstr>sub_400</vt:lpwstr>
      </vt:variant>
      <vt:variant>
        <vt:i4>7012405</vt:i4>
      </vt:variant>
      <vt:variant>
        <vt:i4>135</vt:i4>
      </vt:variant>
      <vt:variant>
        <vt:i4>0</vt:i4>
      </vt:variant>
      <vt:variant>
        <vt:i4>5</vt:i4>
      </vt:variant>
      <vt:variant>
        <vt:lpwstr>garantf1://12064950.0/</vt:lpwstr>
      </vt:variant>
      <vt:variant>
        <vt:lpwstr/>
      </vt:variant>
      <vt:variant>
        <vt:i4>1572899</vt:i4>
      </vt:variant>
      <vt:variant>
        <vt:i4>132</vt:i4>
      </vt:variant>
      <vt:variant>
        <vt:i4>0</vt:i4>
      </vt:variant>
      <vt:variant>
        <vt:i4>5</vt:i4>
      </vt:variant>
      <vt:variant>
        <vt:lpwstr/>
      </vt:variant>
      <vt:variant>
        <vt:lpwstr>sub_22</vt:lpwstr>
      </vt:variant>
      <vt:variant>
        <vt:i4>7274552</vt:i4>
      </vt:variant>
      <vt:variant>
        <vt:i4>129</vt:i4>
      </vt:variant>
      <vt:variant>
        <vt:i4>0</vt:i4>
      </vt:variant>
      <vt:variant>
        <vt:i4>5</vt:i4>
      </vt:variant>
      <vt:variant>
        <vt:lpwstr>garantf1://10002673.5/</vt:lpwstr>
      </vt:variant>
      <vt:variant>
        <vt:lpwstr/>
      </vt:variant>
      <vt:variant>
        <vt:i4>7274552</vt:i4>
      </vt:variant>
      <vt:variant>
        <vt:i4>126</vt:i4>
      </vt:variant>
      <vt:variant>
        <vt:i4>0</vt:i4>
      </vt:variant>
      <vt:variant>
        <vt:i4>5</vt:i4>
      </vt:variant>
      <vt:variant>
        <vt:lpwstr>garantf1://10002673.5/</vt:lpwstr>
      </vt:variant>
      <vt:variant>
        <vt:lpwstr/>
      </vt:variant>
      <vt:variant>
        <vt:i4>6553660</vt:i4>
      </vt:variant>
      <vt:variant>
        <vt:i4>123</vt:i4>
      </vt:variant>
      <vt:variant>
        <vt:i4>0</vt:i4>
      </vt:variant>
      <vt:variant>
        <vt:i4>5</vt:i4>
      </vt:variant>
      <vt:variant>
        <vt:lpwstr>garantf1://12048567.0/</vt:lpwstr>
      </vt:variant>
      <vt:variant>
        <vt:lpwstr/>
      </vt:variant>
      <vt:variant>
        <vt:i4>2031651</vt:i4>
      </vt:variant>
      <vt:variant>
        <vt:i4>120</vt:i4>
      </vt:variant>
      <vt:variant>
        <vt:i4>0</vt:i4>
      </vt:variant>
      <vt:variant>
        <vt:i4>5</vt:i4>
      </vt:variant>
      <vt:variant>
        <vt:lpwstr/>
      </vt:variant>
      <vt:variant>
        <vt:lpwstr>sub_25</vt:lpwstr>
      </vt:variant>
      <vt:variant>
        <vt:i4>6225929</vt:i4>
      </vt:variant>
      <vt:variant>
        <vt:i4>117</vt:i4>
      </vt:variant>
      <vt:variant>
        <vt:i4>0</vt:i4>
      </vt:variant>
      <vt:variant>
        <vt:i4>5</vt:i4>
      </vt:variant>
      <vt:variant>
        <vt:lpwstr>garantf1://12025268.863/</vt:lpwstr>
      </vt:variant>
      <vt:variant>
        <vt:lpwstr/>
      </vt:variant>
      <vt:variant>
        <vt:i4>6684732</vt:i4>
      </vt:variant>
      <vt:variant>
        <vt:i4>114</vt:i4>
      </vt:variant>
      <vt:variant>
        <vt:i4>0</vt:i4>
      </vt:variant>
      <vt:variant>
        <vt:i4>5</vt:i4>
      </vt:variant>
      <vt:variant>
        <vt:lpwstr>garantf1://12048567.10223/</vt:lpwstr>
      </vt:variant>
      <vt:variant>
        <vt:lpwstr/>
      </vt:variant>
      <vt:variant>
        <vt:i4>1769507</vt:i4>
      </vt:variant>
      <vt:variant>
        <vt:i4>111</vt:i4>
      </vt:variant>
      <vt:variant>
        <vt:i4>0</vt:i4>
      </vt:variant>
      <vt:variant>
        <vt:i4>5</vt:i4>
      </vt:variant>
      <vt:variant>
        <vt:lpwstr/>
      </vt:variant>
      <vt:variant>
        <vt:lpwstr>sub_21</vt:lpwstr>
      </vt:variant>
      <vt:variant>
        <vt:i4>6422584</vt:i4>
      </vt:variant>
      <vt:variant>
        <vt:i4>108</vt:i4>
      </vt:variant>
      <vt:variant>
        <vt:i4>0</vt:i4>
      </vt:variant>
      <vt:variant>
        <vt:i4>5</vt:i4>
      </vt:variant>
      <vt:variant>
        <vt:lpwstr>garantf1://10800200.22222/</vt:lpwstr>
      </vt:variant>
      <vt:variant>
        <vt:lpwstr/>
      </vt:variant>
      <vt:variant>
        <vt:i4>6881330</vt:i4>
      </vt:variant>
      <vt:variant>
        <vt:i4>105</vt:i4>
      </vt:variant>
      <vt:variant>
        <vt:i4>0</vt:i4>
      </vt:variant>
      <vt:variant>
        <vt:i4>5</vt:i4>
      </vt:variant>
      <vt:variant>
        <vt:lpwstr>garantf1://12025268.0/</vt:lpwstr>
      </vt:variant>
      <vt:variant>
        <vt:lpwstr/>
      </vt:variant>
      <vt:variant>
        <vt:i4>7209021</vt:i4>
      </vt:variant>
      <vt:variant>
        <vt:i4>102</vt:i4>
      </vt:variant>
      <vt:variant>
        <vt:i4>0</vt:i4>
      </vt:variant>
      <vt:variant>
        <vt:i4>5</vt:i4>
      </vt:variant>
      <vt:variant>
        <vt:lpwstr>garantf1://12064203.0/</vt:lpwstr>
      </vt:variant>
      <vt:variant>
        <vt:lpwstr/>
      </vt:variant>
      <vt:variant>
        <vt:i4>6619195</vt:i4>
      </vt:variant>
      <vt:variant>
        <vt:i4>99</vt:i4>
      </vt:variant>
      <vt:variant>
        <vt:i4>0</vt:i4>
      </vt:variant>
      <vt:variant>
        <vt:i4>5</vt:i4>
      </vt:variant>
      <vt:variant>
        <vt:lpwstr>garantf1://10006192.0/</vt:lpwstr>
      </vt:variant>
      <vt:variant>
        <vt:lpwstr/>
      </vt:variant>
      <vt:variant>
        <vt:i4>7077944</vt:i4>
      </vt:variant>
      <vt:variant>
        <vt:i4>96</vt:i4>
      </vt:variant>
      <vt:variant>
        <vt:i4>0</vt:i4>
      </vt:variant>
      <vt:variant>
        <vt:i4>5</vt:i4>
      </vt:variant>
      <vt:variant>
        <vt:lpwstr>garantf1://70003036.6/</vt:lpwstr>
      </vt:variant>
      <vt:variant>
        <vt:lpwstr/>
      </vt:variant>
      <vt:variant>
        <vt:i4>6881342</vt:i4>
      </vt:variant>
      <vt:variant>
        <vt:i4>93</vt:i4>
      </vt:variant>
      <vt:variant>
        <vt:i4>0</vt:i4>
      </vt:variant>
      <vt:variant>
        <vt:i4>5</vt:i4>
      </vt:variant>
      <vt:variant>
        <vt:lpwstr>garantf1://12036354.0/</vt:lpwstr>
      </vt:variant>
      <vt:variant>
        <vt:lpwstr/>
      </vt:variant>
      <vt:variant>
        <vt:i4>7077931</vt:i4>
      </vt:variant>
      <vt:variant>
        <vt:i4>90</vt:i4>
      </vt:variant>
      <vt:variant>
        <vt:i4>0</vt:i4>
      </vt:variant>
      <vt:variant>
        <vt:i4>5</vt:i4>
      </vt:variant>
      <vt:variant>
        <vt:lpwstr>garantf1://85886.0/</vt:lpwstr>
      </vt:variant>
      <vt:variant>
        <vt:lpwstr/>
      </vt:variant>
      <vt:variant>
        <vt:i4>4718605</vt:i4>
      </vt:variant>
      <vt:variant>
        <vt:i4>87</vt:i4>
      </vt:variant>
      <vt:variant>
        <vt:i4>0</vt:i4>
      </vt:variant>
      <vt:variant>
        <vt:i4>5</vt:i4>
      </vt:variant>
      <vt:variant>
        <vt:lpwstr>garantf1://12048567.1102/</vt:lpwstr>
      </vt:variant>
      <vt:variant>
        <vt:lpwstr/>
      </vt:variant>
      <vt:variant>
        <vt:i4>4784139</vt:i4>
      </vt:variant>
      <vt:variant>
        <vt:i4>84</vt:i4>
      </vt:variant>
      <vt:variant>
        <vt:i4>0</vt:i4>
      </vt:variant>
      <vt:variant>
        <vt:i4>5</vt:i4>
      </vt:variant>
      <vt:variant>
        <vt:lpwstr>garantf1://12048567.6012/</vt:lpwstr>
      </vt:variant>
      <vt:variant>
        <vt:lpwstr/>
      </vt:variant>
      <vt:variant>
        <vt:i4>1769507</vt:i4>
      </vt:variant>
      <vt:variant>
        <vt:i4>81</vt:i4>
      </vt:variant>
      <vt:variant>
        <vt:i4>0</vt:i4>
      </vt:variant>
      <vt:variant>
        <vt:i4>5</vt:i4>
      </vt:variant>
      <vt:variant>
        <vt:lpwstr/>
      </vt:variant>
      <vt:variant>
        <vt:lpwstr>sub_21</vt:lpwstr>
      </vt:variant>
      <vt:variant>
        <vt:i4>1769507</vt:i4>
      </vt:variant>
      <vt:variant>
        <vt:i4>78</vt:i4>
      </vt:variant>
      <vt:variant>
        <vt:i4>0</vt:i4>
      </vt:variant>
      <vt:variant>
        <vt:i4>5</vt:i4>
      </vt:variant>
      <vt:variant>
        <vt:lpwstr/>
      </vt:variant>
      <vt:variant>
        <vt:lpwstr>sub_21</vt:lpwstr>
      </vt:variant>
      <vt:variant>
        <vt:i4>7012408</vt:i4>
      </vt:variant>
      <vt:variant>
        <vt:i4>75</vt:i4>
      </vt:variant>
      <vt:variant>
        <vt:i4>0</vt:i4>
      </vt:variant>
      <vt:variant>
        <vt:i4>5</vt:i4>
      </vt:variant>
      <vt:variant>
        <vt:lpwstr>garantf1://12025143.2/</vt:lpwstr>
      </vt:variant>
      <vt:variant>
        <vt:lpwstr/>
      </vt:variant>
      <vt:variant>
        <vt:i4>6422587</vt:i4>
      </vt:variant>
      <vt:variant>
        <vt:i4>72</vt:i4>
      </vt:variant>
      <vt:variant>
        <vt:i4>0</vt:i4>
      </vt:variant>
      <vt:variant>
        <vt:i4>5</vt:i4>
      </vt:variant>
      <vt:variant>
        <vt:lpwstr>garantf1://10800200.1/</vt:lpwstr>
      </vt:variant>
      <vt:variant>
        <vt:lpwstr/>
      </vt:variant>
      <vt:variant>
        <vt:i4>6553656</vt:i4>
      </vt:variant>
      <vt:variant>
        <vt:i4>69</vt:i4>
      </vt:variant>
      <vt:variant>
        <vt:i4>0</vt:i4>
      </vt:variant>
      <vt:variant>
        <vt:i4>5</vt:i4>
      </vt:variant>
      <vt:variant>
        <vt:lpwstr>garantf1://12048567.4/</vt:lpwstr>
      </vt:variant>
      <vt:variant>
        <vt:lpwstr/>
      </vt:variant>
      <vt:variant>
        <vt:i4>6684706</vt:i4>
      </vt:variant>
      <vt:variant>
        <vt:i4>66</vt:i4>
      </vt:variant>
      <vt:variant>
        <vt:i4>0</vt:i4>
      </vt:variant>
      <vt:variant>
        <vt:i4>5</vt:i4>
      </vt:variant>
      <vt:variant>
        <vt:lpwstr>garantf1://93075.0/</vt:lpwstr>
      </vt:variant>
      <vt:variant>
        <vt:lpwstr/>
      </vt:variant>
      <vt:variant>
        <vt:i4>6881341</vt:i4>
      </vt:variant>
      <vt:variant>
        <vt:i4>63</vt:i4>
      </vt:variant>
      <vt:variant>
        <vt:i4>0</vt:i4>
      </vt:variant>
      <vt:variant>
        <vt:i4>5</vt:i4>
      </vt:variant>
      <vt:variant>
        <vt:lpwstr>garantf1://12040330.0/</vt:lpwstr>
      </vt:variant>
      <vt:variant>
        <vt:lpwstr/>
      </vt:variant>
      <vt:variant>
        <vt:i4>7012405</vt:i4>
      </vt:variant>
      <vt:variant>
        <vt:i4>60</vt:i4>
      </vt:variant>
      <vt:variant>
        <vt:i4>0</vt:i4>
      </vt:variant>
      <vt:variant>
        <vt:i4>5</vt:i4>
      </vt:variant>
      <vt:variant>
        <vt:lpwstr>garantf1://12064950.0/</vt:lpwstr>
      </vt:variant>
      <vt:variant>
        <vt:lpwstr/>
      </vt:variant>
      <vt:variant>
        <vt:i4>6357048</vt:i4>
      </vt:variant>
      <vt:variant>
        <vt:i4>57</vt:i4>
      </vt:variant>
      <vt:variant>
        <vt:i4>0</vt:i4>
      </vt:variant>
      <vt:variant>
        <vt:i4>5</vt:i4>
      </vt:variant>
      <vt:variant>
        <vt:lpwstr>garantf1://12069521.0/</vt:lpwstr>
      </vt:variant>
      <vt:variant>
        <vt:lpwstr/>
      </vt:variant>
      <vt:variant>
        <vt:i4>6684726</vt:i4>
      </vt:variant>
      <vt:variant>
        <vt:i4>54</vt:i4>
      </vt:variant>
      <vt:variant>
        <vt:i4>0</vt:i4>
      </vt:variant>
      <vt:variant>
        <vt:i4>5</vt:i4>
      </vt:variant>
      <vt:variant>
        <vt:lpwstr>garantf1://70052982.0/</vt:lpwstr>
      </vt:variant>
      <vt:variant>
        <vt:lpwstr/>
      </vt:variant>
      <vt:variant>
        <vt:i4>7208994</vt:i4>
      </vt:variant>
      <vt:variant>
        <vt:i4>51</vt:i4>
      </vt:variant>
      <vt:variant>
        <vt:i4>0</vt:i4>
      </vt:variant>
      <vt:variant>
        <vt:i4>5</vt:i4>
      </vt:variant>
      <vt:variant>
        <vt:lpwstr>garantf1://93875.0/</vt:lpwstr>
      </vt:variant>
      <vt:variant>
        <vt:lpwstr/>
      </vt:variant>
      <vt:variant>
        <vt:i4>6750241</vt:i4>
      </vt:variant>
      <vt:variant>
        <vt:i4>48</vt:i4>
      </vt:variant>
      <vt:variant>
        <vt:i4>0</vt:i4>
      </vt:variant>
      <vt:variant>
        <vt:i4>5</vt:i4>
      </vt:variant>
      <vt:variant>
        <vt:lpwstr>garantf1://93541.0/</vt:lpwstr>
      </vt:variant>
      <vt:variant>
        <vt:lpwstr/>
      </vt:variant>
      <vt:variant>
        <vt:i4>7274558</vt:i4>
      </vt:variant>
      <vt:variant>
        <vt:i4>45</vt:i4>
      </vt:variant>
      <vt:variant>
        <vt:i4>0</vt:i4>
      </vt:variant>
      <vt:variant>
        <vt:i4>5</vt:i4>
      </vt:variant>
      <vt:variant>
        <vt:lpwstr>garantf1://70152506.0/</vt:lpwstr>
      </vt:variant>
      <vt:variant>
        <vt:lpwstr/>
      </vt:variant>
      <vt:variant>
        <vt:i4>7143484</vt:i4>
      </vt:variant>
      <vt:variant>
        <vt:i4>42</vt:i4>
      </vt:variant>
      <vt:variant>
        <vt:i4>0</vt:i4>
      </vt:variant>
      <vt:variant>
        <vt:i4>5</vt:i4>
      </vt:variant>
      <vt:variant>
        <vt:lpwstr>garantf1://12060676.0/</vt:lpwstr>
      </vt:variant>
      <vt:variant>
        <vt:lpwstr/>
      </vt:variant>
      <vt:variant>
        <vt:i4>6553645</vt:i4>
      </vt:variant>
      <vt:variant>
        <vt:i4>39</vt:i4>
      </vt:variant>
      <vt:variant>
        <vt:i4>0</vt:i4>
      </vt:variant>
      <vt:variant>
        <vt:i4>5</vt:i4>
      </vt:variant>
      <vt:variant>
        <vt:lpwstr>garantf1://88234.0/</vt:lpwstr>
      </vt:variant>
      <vt:variant>
        <vt:lpwstr/>
      </vt:variant>
      <vt:variant>
        <vt:i4>6488099</vt:i4>
      </vt:variant>
      <vt:variant>
        <vt:i4>36</vt:i4>
      </vt:variant>
      <vt:variant>
        <vt:i4>0</vt:i4>
      </vt:variant>
      <vt:variant>
        <vt:i4>5</vt:i4>
      </vt:variant>
      <vt:variant>
        <vt:lpwstr>garantf1://87829.0/</vt:lpwstr>
      </vt:variant>
      <vt:variant>
        <vt:lpwstr/>
      </vt:variant>
      <vt:variant>
        <vt:i4>7209021</vt:i4>
      </vt:variant>
      <vt:variant>
        <vt:i4>33</vt:i4>
      </vt:variant>
      <vt:variant>
        <vt:i4>0</vt:i4>
      </vt:variant>
      <vt:variant>
        <vt:i4>5</vt:i4>
      </vt:variant>
      <vt:variant>
        <vt:lpwstr>garantf1://12064203.0/</vt:lpwstr>
      </vt:variant>
      <vt:variant>
        <vt:lpwstr/>
      </vt:variant>
      <vt:variant>
        <vt:i4>6750256</vt:i4>
      </vt:variant>
      <vt:variant>
        <vt:i4>30</vt:i4>
      </vt:variant>
      <vt:variant>
        <vt:i4>0</vt:i4>
      </vt:variant>
      <vt:variant>
        <vt:i4>5</vt:i4>
      </vt:variant>
      <vt:variant>
        <vt:lpwstr>garantf1://12068559.0/</vt:lpwstr>
      </vt:variant>
      <vt:variant>
        <vt:lpwstr/>
      </vt:variant>
      <vt:variant>
        <vt:i4>6619195</vt:i4>
      </vt:variant>
      <vt:variant>
        <vt:i4>27</vt:i4>
      </vt:variant>
      <vt:variant>
        <vt:i4>0</vt:i4>
      </vt:variant>
      <vt:variant>
        <vt:i4>5</vt:i4>
      </vt:variant>
      <vt:variant>
        <vt:lpwstr>garantf1://10006192.0/</vt:lpwstr>
      </vt:variant>
      <vt:variant>
        <vt:lpwstr/>
      </vt:variant>
      <vt:variant>
        <vt:i4>7077950</vt:i4>
      </vt:variant>
      <vt:variant>
        <vt:i4>24</vt:i4>
      </vt:variant>
      <vt:variant>
        <vt:i4>0</vt:i4>
      </vt:variant>
      <vt:variant>
        <vt:i4>5</vt:i4>
      </vt:variant>
      <vt:variant>
        <vt:lpwstr>garantf1://70003036.0/</vt:lpwstr>
      </vt:variant>
      <vt:variant>
        <vt:lpwstr/>
      </vt:variant>
      <vt:variant>
        <vt:i4>6881342</vt:i4>
      </vt:variant>
      <vt:variant>
        <vt:i4>21</vt:i4>
      </vt:variant>
      <vt:variant>
        <vt:i4>0</vt:i4>
      </vt:variant>
      <vt:variant>
        <vt:i4>5</vt:i4>
      </vt:variant>
      <vt:variant>
        <vt:lpwstr>garantf1://12036354.0/</vt:lpwstr>
      </vt:variant>
      <vt:variant>
        <vt:lpwstr/>
      </vt:variant>
      <vt:variant>
        <vt:i4>7077931</vt:i4>
      </vt:variant>
      <vt:variant>
        <vt:i4>18</vt:i4>
      </vt:variant>
      <vt:variant>
        <vt:i4>0</vt:i4>
      </vt:variant>
      <vt:variant>
        <vt:i4>5</vt:i4>
      </vt:variant>
      <vt:variant>
        <vt:lpwstr>garantf1://85886.0/</vt:lpwstr>
      </vt:variant>
      <vt:variant>
        <vt:lpwstr/>
      </vt:variant>
      <vt:variant>
        <vt:i4>6750270</vt:i4>
      </vt:variant>
      <vt:variant>
        <vt:i4>15</vt:i4>
      </vt:variant>
      <vt:variant>
        <vt:i4>0</vt:i4>
      </vt:variant>
      <vt:variant>
        <vt:i4>5</vt:i4>
      </vt:variant>
      <vt:variant>
        <vt:lpwstr>garantf1://12048555.0/</vt:lpwstr>
      </vt:variant>
      <vt:variant>
        <vt:lpwstr/>
      </vt:variant>
      <vt:variant>
        <vt:i4>6553660</vt:i4>
      </vt:variant>
      <vt:variant>
        <vt:i4>12</vt:i4>
      </vt:variant>
      <vt:variant>
        <vt:i4>0</vt:i4>
      </vt:variant>
      <vt:variant>
        <vt:i4>5</vt:i4>
      </vt:variant>
      <vt:variant>
        <vt:lpwstr>garantf1://12048567.0/</vt:lpwstr>
      </vt:variant>
      <vt:variant>
        <vt:lpwstr/>
      </vt:variant>
      <vt:variant>
        <vt:i4>6881341</vt:i4>
      </vt:variant>
      <vt:variant>
        <vt:i4>9</vt:i4>
      </vt:variant>
      <vt:variant>
        <vt:i4>0</vt:i4>
      </vt:variant>
      <vt:variant>
        <vt:i4>5</vt:i4>
      </vt:variant>
      <vt:variant>
        <vt:lpwstr>garantf1://12025267.0/</vt:lpwstr>
      </vt:variant>
      <vt:variant>
        <vt:lpwstr/>
      </vt:variant>
      <vt:variant>
        <vt:i4>6422584</vt:i4>
      </vt:variant>
      <vt:variant>
        <vt:i4>6</vt:i4>
      </vt:variant>
      <vt:variant>
        <vt:i4>0</vt:i4>
      </vt:variant>
      <vt:variant>
        <vt:i4>5</vt:i4>
      </vt:variant>
      <vt:variant>
        <vt:lpwstr>garantf1://10800200.22222/</vt:lpwstr>
      </vt:variant>
      <vt:variant>
        <vt:lpwstr/>
      </vt:variant>
      <vt:variant>
        <vt:i4>6881330</vt:i4>
      </vt:variant>
      <vt:variant>
        <vt:i4>3</vt:i4>
      </vt:variant>
      <vt:variant>
        <vt:i4>0</vt:i4>
      </vt:variant>
      <vt:variant>
        <vt:i4>5</vt:i4>
      </vt:variant>
      <vt:variant>
        <vt:lpwstr>garantf1://12025268.0/</vt:lpwstr>
      </vt:variant>
      <vt:variant>
        <vt:lpwstr/>
      </vt:variant>
      <vt:variant>
        <vt:i4>6553656</vt:i4>
      </vt:variant>
      <vt:variant>
        <vt:i4>0</vt:i4>
      </vt:variant>
      <vt:variant>
        <vt:i4>0</vt:i4>
      </vt:variant>
      <vt:variant>
        <vt:i4>5</vt:i4>
      </vt:variant>
      <vt:variant>
        <vt:lpwstr>garantf1://12048567.4/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P48_PopovaOV</dc:creator>
  <cp:keywords/>
  <dc:description>Документ экспортирован из системы ГАРАНТ</dc:description>
  <cp:lastModifiedBy>GEG</cp:lastModifiedBy>
  <cp:revision>2</cp:revision>
  <dcterms:created xsi:type="dcterms:W3CDTF">2019-02-11T10:09:00Z</dcterms:created>
  <dcterms:modified xsi:type="dcterms:W3CDTF">2019-02-11T10:09:00Z</dcterms:modified>
</cp:coreProperties>
</file>